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64508769"/>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tblPr>
          <w:tblGrid>
            <w:gridCol w:w="1440"/>
            <w:gridCol w:w="2520"/>
          </w:tblGrid>
          <w:tr w:rsidR="004F51E4">
            <w:trPr>
              <w:trHeight w:val="1440"/>
            </w:trPr>
            <w:tc>
              <w:tcPr>
                <w:tcW w:w="1440" w:type="dxa"/>
                <w:tcBorders>
                  <w:right w:val="single" w:sz="4" w:space="0" w:color="FFFFFF" w:themeColor="background1"/>
                </w:tcBorders>
                <w:shd w:val="clear" w:color="auto" w:fill="943634" w:themeFill="accent2" w:themeFillShade="BF"/>
              </w:tcPr>
              <w:p w:rsidR="004F51E4" w:rsidRDefault="004F51E4"/>
            </w:tc>
            <w:sdt>
              <w:sdtPr>
                <w:rPr>
                  <w:rFonts w:asciiTheme="majorHAnsi" w:eastAsiaTheme="majorEastAsia" w:hAnsiTheme="majorHAnsi" w:cstheme="majorBidi"/>
                  <w:b/>
                  <w:bCs/>
                  <w:color w:val="FFFFFF" w:themeColor="background1"/>
                  <w:sz w:val="72"/>
                  <w:szCs w:val="72"/>
                </w:rPr>
                <w:alias w:val="Yıl"/>
                <w:id w:val="15676118"/>
                <w:placeholder>
                  <w:docPart w:val="3C6BF0F592EC45E8A686C2F4F5206E57"/>
                </w:placeholder>
                <w:dataBinding w:prefixMappings="xmlns:ns0='http://schemas.microsoft.com/office/2006/coverPageProps'" w:xpath="/ns0:CoverPageProperties[1]/ns0:PublishDate[1]" w:storeItemID="{55AF091B-3C7A-41E3-B477-F2FDAA23CFDA}"/>
                <w:date w:fullDate="2011-01-01T00:00:00Z">
                  <w:dateFormat w:val="yyyy"/>
                  <w:lid w:val="tr-T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4F51E4" w:rsidRDefault="004F51E4" w:rsidP="004F51E4">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2011</w:t>
                    </w:r>
                  </w:p>
                </w:tc>
              </w:sdtContent>
            </w:sdt>
          </w:tr>
          <w:tr w:rsidR="004F51E4">
            <w:trPr>
              <w:trHeight w:val="2880"/>
            </w:trPr>
            <w:tc>
              <w:tcPr>
                <w:tcW w:w="1440" w:type="dxa"/>
                <w:tcBorders>
                  <w:right w:val="single" w:sz="4" w:space="0" w:color="000000" w:themeColor="text1"/>
                </w:tcBorders>
              </w:tcPr>
              <w:p w:rsidR="004F51E4" w:rsidRDefault="004F51E4"/>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Content>
                  <w:p w:rsidR="004F51E4" w:rsidRDefault="004F51E4">
                    <w:pPr>
                      <w:pStyle w:val="AralkYok"/>
                      <w:rPr>
                        <w:color w:val="76923C" w:themeColor="accent3" w:themeShade="BF"/>
                      </w:rPr>
                    </w:pPr>
                    <w:r>
                      <w:rPr>
                        <w:color w:val="76923C" w:themeColor="accent3" w:themeShade="BF"/>
                      </w:rPr>
                      <w:t>www.gelenekseloyun.org</w:t>
                    </w:r>
                  </w:p>
                </w:sdtContent>
              </w:sdt>
              <w:p w:rsidR="004F51E4" w:rsidRDefault="004F51E4">
                <w:pPr>
                  <w:pStyle w:val="AralkYok"/>
                  <w:rPr>
                    <w:color w:val="76923C" w:themeColor="accent3" w:themeShade="BF"/>
                  </w:rPr>
                </w:pPr>
              </w:p>
              <w:p w:rsidR="004F51E4" w:rsidRDefault="004F51E4">
                <w:pPr>
                  <w:pStyle w:val="AralkYok"/>
                  <w:rPr>
                    <w:color w:val="76923C" w:themeColor="accent3" w:themeShade="BF"/>
                  </w:rPr>
                </w:pPr>
              </w:p>
              <w:p w:rsidR="004F51E4" w:rsidRDefault="004F51E4">
                <w:pPr>
                  <w:pStyle w:val="AralkYok"/>
                  <w:rPr>
                    <w:color w:val="76923C" w:themeColor="accent3" w:themeShade="BF"/>
                  </w:rPr>
                </w:pPr>
              </w:p>
            </w:tc>
          </w:tr>
        </w:tbl>
        <w:p w:rsidR="004F51E4" w:rsidRDefault="004F51E4"/>
        <w:p w:rsidR="004F51E4" w:rsidRDefault="004F51E4"/>
        <w:tbl>
          <w:tblPr>
            <w:tblpPr w:leftFromText="187" w:rightFromText="187" w:horzAnchor="margin" w:tblpXSpec="center" w:tblpYSpec="bottom"/>
            <w:tblW w:w="5000" w:type="pct"/>
            <w:tblLook w:val="04A0"/>
          </w:tblPr>
          <w:tblGrid>
            <w:gridCol w:w="9288"/>
          </w:tblGrid>
          <w:tr w:rsidR="004F51E4">
            <w:tc>
              <w:tcPr>
                <w:tcW w:w="0" w:type="auto"/>
              </w:tcPr>
              <w:p w:rsidR="004F51E4" w:rsidRDefault="004F51E4" w:rsidP="00591ED1">
                <w:pPr>
                  <w:pStyle w:val="AralkYok"/>
                  <w:rPr>
                    <w:b/>
                    <w:bCs/>
                    <w:caps/>
                    <w:sz w:val="72"/>
                    <w:szCs w:val="72"/>
                  </w:rPr>
                </w:pPr>
                <w:r>
                  <w:rPr>
                    <w:b/>
                    <w:bCs/>
                    <w:caps/>
                    <w:color w:val="76923C" w:themeColor="accent3" w:themeShade="BF"/>
                    <w:sz w:val="72"/>
                    <w:szCs w:val="72"/>
                  </w:rPr>
                  <w:t>[</w:t>
                </w:r>
                <w:sdt>
                  <w:sdtPr>
                    <w:rPr>
                      <w:rFonts w:ascii="Times New Roman" w:hAnsi="Times New Roman" w:cs="Times New Roman"/>
                      <w:b/>
                      <w:bCs/>
                      <w:caps/>
                      <w:sz w:val="52"/>
                      <w:szCs w:val="72"/>
                    </w:rPr>
                    <w:alias w:val="Başlık"/>
                    <w:id w:val="15676137"/>
                    <w:dataBinding w:prefixMappings="xmlns:ns0='http://schemas.openxmlformats.org/package/2006/metadata/core-properties' xmlns:ns1='http://purl.org/dc/elements/1.1/'" w:xpath="/ns0:coreProperties[1]/ns1:title[1]" w:storeItemID="{6C3C8BC8-F283-45AE-878A-BAB7291924A1}"/>
                    <w:text/>
                  </w:sdtPr>
                  <w:sdtContent>
                    <w:r w:rsidR="00591ED1">
                      <w:rPr>
                        <w:rFonts w:ascii="Times New Roman" w:hAnsi="Times New Roman" w:cs="Times New Roman"/>
                        <w:b/>
                        <w:bCs/>
                        <w:caps/>
                        <w:sz w:val="52"/>
                        <w:szCs w:val="72"/>
                      </w:rPr>
                      <w:t>ALTIN BİLEZİK</w:t>
                    </w:r>
                  </w:sdtContent>
                </w:sdt>
                <w:r>
                  <w:rPr>
                    <w:b/>
                    <w:bCs/>
                    <w:caps/>
                    <w:color w:val="76923C" w:themeColor="accent3" w:themeShade="BF"/>
                    <w:sz w:val="72"/>
                    <w:szCs w:val="72"/>
                  </w:rPr>
                  <w:t>]</w:t>
                </w:r>
              </w:p>
            </w:tc>
          </w:tr>
          <w:tr w:rsidR="004F51E4">
            <w:tc>
              <w:tcPr>
                <w:tcW w:w="0" w:type="auto"/>
              </w:tcPr>
              <w:p w:rsidR="004F51E4" w:rsidRDefault="004F51E4" w:rsidP="004F51E4">
                <w:pPr>
                  <w:pStyle w:val="AralkYok"/>
                  <w:rPr>
                    <w:color w:val="808080" w:themeColor="background1" w:themeShade="80"/>
                  </w:rPr>
                </w:pPr>
              </w:p>
            </w:tc>
          </w:tr>
        </w:tbl>
        <w:p w:rsidR="004F51E4" w:rsidRDefault="004F51E4"/>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Default="004F51E4">
          <w:pPr>
            <w:spacing w:after="200" w:line="276" w:lineRule="auto"/>
            <w:rPr>
              <w:rFonts w:ascii="Monotype Corsiva" w:eastAsia="Calibri" w:hAnsi="Monotype Corsiva"/>
              <w:b/>
              <w:color w:val="FF0000"/>
              <w:sz w:val="32"/>
              <w:lang w:eastAsia="en-US"/>
            </w:rPr>
          </w:pPr>
        </w:p>
        <w:p w:rsidR="004F51E4" w:rsidRPr="004F51E4" w:rsidRDefault="004F51E4">
          <w:pPr>
            <w:spacing w:after="200" w:line="276" w:lineRule="auto"/>
            <w:rPr>
              <w:rFonts w:ascii="Monotype Corsiva" w:eastAsia="Calibri" w:hAnsi="Monotype Corsiva"/>
              <w:b/>
              <w:color w:val="FF0000"/>
              <w:sz w:val="48"/>
              <w:lang w:eastAsia="en-US"/>
            </w:rPr>
          </w:pPr>
        </w:p>
        <w:p w:rsidR="004F51E4" w:rsidRDefault="004F51E4">
          <w:pPr>
            <w:spacing w:after="200" w:line="276" w:lineRule="auto"/>
            <w:rPr>
              <w:rFonts w:ascii="Monotype Corsiva" w:eastAsia="Calibri" w:hAnsi="Monotype Corsiva"/>
              <w:b/>
              <w:color w:val="FF0000"/>
              <w:sz w:val="32"/>
              <w:lang w:eastAsia="en-US"/>
            </w:rPr>
          </w:pPr>
          <w:r w:rsidRPr="004F51E4">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C52D54" w:rsidRPr="00337F40" w:rsidRDefault="00591ED1" w:rsidP="00C52D54">
      <w:pPr>
        <w:tabs>
          <w:tab w:val="left" w:pos="4050"/>
        </w:tabs>
        <w:spacing w:after="200" w:line="276" w:lineRule="auto"/>
        <w:contextualSpacing/>
        <w:jc w:val="center"/>
        <w:rPr>
          <w:rFonts w:ascii="Monotype Corsiva" w:eastAsia="Calibri" w:hAnsi="Monotype Corsiva"/>
          <w:b/>
          <w:color w:val="FF0000"/>
          <w:sz w:val="32"/>
          <w:lang w:eastAsia="en-US"/>
        </w:rPr>
      </w:pPr>
      <w:bookmarkStart w:id="0" w:name="_GoBack"/>
      <w:bookmarkEnd w:id="0"/>
      <w:r>
        <w:rPr>
          <w:rFonts w:ascii="Monotype Corsiva" w:eastAsia="Calibri" w:hAnsi="Monotype Corsiva"/>
          <w:b/>
          <w:color w:val="FF0000"/>
          <w:sz w:val="32"/>
          <w:lang w:eastAsia="en-US"/>
        </w:rPr>
        <w:lastRenderedPageBreak/>
        <w:t>ALTIN BİLEZİK</w:t>
      </w:r>
      <w:r w:rsidR="00C52D54" w:rsidRPr="00337F40">
        <w:rPr>
          <w:rFonts w:ascii="Monotype Corsiva" w:eastAsia="Calibri" w:hAnsi="Monotype Corsiva"/>
          <w:b/>
          <w:color w:val="FF0000"/>
          <w:sz w:val="32"/>
          <w:lang w:eastAsia="en-US"/>
        </w:rPr>
        <w:t xml:space="preserve"> OYUN KURALLARI</w:t>
      </w:r>
    </w:p>
    <w:p w:rsidR="00C52D54" w:rsidRPr="0046261E" w:rsidRDefault="00C52D54" w:rsidP="00C52D54">
      <w:pPr>
        <w:tabs>
          <w:tab w:val="left" w:pos="4050"/>
        </w:tabs>
        <w:spacing w:after="200" w:line="276" w:lineRule="auto"/>
        <w:contextualSpacing/>
        <w:rPr>
          <w:rFonts w:ascii="Monotype Corsiva" w:eastAsia="Calibri" w:hAnsi="Monotype Corsiva"/>
          <w:b/>
          <w:color w:val="auto"/>
          <w:sz w:val="22"/>
          <w:szCs w:val="22"/>
          <w:lang w:eastAsia="en-US"/>
        </w:rPr>
      </w:pPr>
      <w:r w:rsidRPr="00CF2FDC">
        <w:rPr>
          <w:rFonts w:ascii="Times New Roman" w:eastAsia="Calibri" w:hAnsi="Times New Roman"/>
          <w:b/>
          <w:color w:val="auto"/>
          <w:sz w:val="22"/>
          <w:szCs w:val="22"/>
          <w:lang w:eastAsia="en-US"/>
        </w:rPr>
        <w:t xml:space="preserve">              </w:t>
      </w:r>
      <w:r w:rsidRPr="0046261E">
        <w:rPr>
          <w:rFonts w:ascii="Monotype Corsiva" w:eastAsia="Calibri" w:hAnsi="Monotype Corsiva"/>
          <w:b/>
          <w:color w:val="FF0000"/>
          <w:sz w:val="22"/>
          <w:szCs w:val="22"/>
          <w:lang w:eastAsia="en-US"/>
        </w:rPr>
        <w:t>OYUN ALANI</w:t>
      </w:r>
    </w:p>
    <w:p w:rsidR="00C52D54" w:rsidRPr="00CF2FDC" w:rsidRDefault="00C52D54" w:rsidP="00C52D54">
      <w:pPr>
        <w:tabs>
          <w:tab w:val="left" w:pos="4050"/>
        </w:tabs>
        <w:spacing w:after="200" w:line="276" w:lineRule="auto"/>
        <w:contextualSpacing/>
        <w:rPr>
          <w:rFonts w:ascii="Times New Roman" w:eastAsia="Calibri" w:hAnsi="Times New Roman"/>
          <w:b/>
          <w:color w:val="auto"/>
          <w:sz w:val="22"/>
          <w:szCs w:val="22"/>
          <w:lang w:eastAsia="en-US"/>
        </w:rPr>
      </w:pPr>
      <w:r w:rsidRPr="00CF2FDC">
        <w:rPr>
          <w:rFonts w:ascii="Times New Roman" w:eastAsia="Calibri" w:hAnsi="Times New Roman"/>
          <w:b/>
          <w:color w:val="auto"/>
          <w:sz w:val="22"/>
          <w:szCs w:val="22"/>
          <w:lang w:eastAsia="en-US"/>
        </w:rPr>
        <w:tab/>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 Alanı: Bu oyun açık alanda veya kapalı spor salonlarında oynanabilir. Oyun alanının yüzeyi, düz olmak kaydıyla parke, çim veya toprak olabilir.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2"/>
          <w:szCs w:val="22"/>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Saha ölçüleri: Oyunun saha ölçüleri </w:t>
      </w:r>
      <w:r w:rsidR="002639AB">
        <w:rPr>
          <w:rFonts w:ascii="Times New Roman" w:eastAsia="Calibri" w:hAnsi="Times New Roman"/>
          <w:color w:val="auto"/>
          <w:sz w:val="20"/>
          <w:szCs w:val="20"/>
          <w:lang w:eastAsia="en-US"/>
        </w:rPr>
        <w:t>Basketbol saha ölçüleridir.</w:t>
      </w:r>
      <w:r w:rsidRPr="005A2C2B">
        <w:rPr>
          <w:rFonts w:ascii="Times New Roman" w:eastAsia="Calibri" w:hAnsi="Times New Roman"/>
          <w:color w:val="auto"/>
          <w:sz w:val="20"/>
          <w:szCs w:val="20"/>
          <w:lang w:eastAsia="en-US"/>
        </w:rPr>
        <w:t xml:space="preserve">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Default="00C52D54" w:rsidP="00716D53">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.Oyuncu Değiştirme Çizgisi: Masa hakemi tarafındaki kenar çizgisidir. Her takım kendi yedek oyuncu alanının bulunduğu taraftan oyuncu değişikliği yapar. </w:t>
      </w:r>
    </w:p>
    <w:p w:rsidR="000848E5" w:rsidRDefault="000848E5" w:rsidP="00716D53">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46261E" w:rsidRDefault="000848E5" w:rsidP="000848E5">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OYUN SÜRESİ:</w:t>
      </w:r>
    </w:p>
    <w:p w:rsidR="000848E5" w:rsidRPr="00CF2FDC" w:rsidRDefault="000848E5" w:rsidP="000848E5">
      <w:pPr>
        <w:tabs>
          <w:tab w:val="left" w:pos="4050"/>
        </w:tabs>
        <w:spacing w:after="200" w:line="276" w:lineRule="auto"/>
        <w:ind w:left="720"/>
        <w:contextualSpacing/>
        <w:rPr>
          <w:rFonts w:ascii="Times New Roman" w:eastAsia="Calibri" w:hAnsi="Times New Roman"/>
          <w:b/>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Pr>
          <w:rFonts w:ascii="Times New Roman" w:eastAsia="Calibri" w:hAnsi="Times New Roman"/>
          <w:color w:val="auto"/>
          <w:sz w:val="20"/>
          <w:szCs w:val="20"/>
          <w:lang w:eastAsia="en-US"/>
        </w:rPr>
        <w:t>. Oyuncuların</w:t>
      </w:r>
      <w:r w:rsidRPr="005A2C2B">
        <w:rPr>
          <w:rFonts w:ascii="Times New Roman" w:eastAsia="Calibri" w:hAnsi="Times New Roman"/>
          <w:color w:val="auto"/>
          <w:sz w:val="20"/>
          <w:szCs w:val="20"/>
          <w:lang w:eastAsia="en-US"/>
        </w:rPr>
        <w:t xml:space="preserve"> hücum süresi </w:t>
      </w:r>
      <w:r>
        <w:rPr>
          <w:rFonts w:ascii="Times New Roman" w:eastAsia="Calibri" w:hAnsi="Times New Roman"/>
          <w:color w:val="auto"/>
          <w:sz w:val="20"/>
          <w:szCs w:val="20"/>
          <w:lang w:eastAsia="en-US"/>
        </w:rPr>
        <w:t>30</w:t>
      </w:r>
      <w:r w:rsidRPr="005A2C2B">
        <w:rPr>
          <w:rFonts w:ascii="Times New Roman" w:eastAsia="Calibri" w:hAnsi="Times New Roman"/>
          <w:color w:val="auto"/>
          <w:sz w:val="20"/>
          <w:szCs w:val="20"/>
          <w:lang w:eastAsia="en-US"/>
        </w:rPr>
        <w:t xml:space="preserve"> </w:t>
      </w:r>
      <w:proofErr w:type="gramStart"/>
      <w:r>
        <w:rPr>
          <w:rFonts w:ascii="Times New Roman" w:eastAsia="Calibri" w:hAnsi="Times New Roman"/>
          <w:color w:val="auto"/>
          <w:sz w:val="20"/>
          <w:szCs w:val="20"/>
          <w:lang w:eastAsia="en-US"/>
        </w:rPr>
        <w:t>dakikadır,TEK</w:t>
      </w:r>
      <w:proofErr w:type="gramEnd"/>
      <w:r>
        <w:rPr>
          <w:rFonts w:ascii="Times New Roman" w:eastAsia="Calibri" w:hAnsi="Times New Roman"/>
          <w:color w:val="auto"/>
          <w:sz w:val="20"/>
          <w:szCs w:val="20"/>
          <w:lang w:eastAsia="en-US"/>
        </w:rPr>
        <w:t xml:space="preserve"> SET ÜZERİNDEN OYNANIR.</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.Her iki takımın; sette, 2 dakikalık birer mola hakkı vardır. Takım kaptanı veya geleneksel oyun lideri </w:t>
      </w:r>
      <w:r>
        <w:rPr>
          <w:rFonts w:ascii="Times New Roman" w:eastAsia="Calibri" w:hAnsi="Times New Roman"/>
          <w:color w:val="auto"/>
          <w:sz w:val="20"/>
          <w:szCs w:val="20"/>
          <w:lang w:eastAsia="en-US"/>
        </w:rPr>
        <w:t xml:space="preserve">oyun durakladığında </w:t>
      </w:r>
      <w:r w:rsidRPr="005A2C2B">
        <w:rPr>
          <w:rFonts w:ascii="Times New Roman" w:eastAsia="Calibri" w:hAnsi="Times New Roman"/>
          <w:color w:val="auto"/>
          <w:sz w:val="20"/>
          <w:szCs w:val="20"/>
          <w:lang w:eastAsia="en-US"/>
        </w:rPr>
        <w:t>hakeme işaret ederek mola hakkını kullanabilir.</w:t>
      </w:r>
    </w:p>
    <w:p w:rsidR="000848E5" w:rsidRPr="005A2C2B" w:rsidRDefault="000848E5" w:rsidP="000848E5">
      <w:pPr>
        <w:tabs>
          <w:tab w:val="left" w:pos="4050"/>
        </w:tabs>
        <w:spacing w:after="200" w:line="276" w:lineRule="auto"/>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Pr="005A2C2B">
        <w:rPr>
          <w:rFonts w:ascii="Times New Roman" w:eastAsia="Calibri" w:hAnsi="Times New Roman"/>
          <w:b/>
          <w:color w:val="auto"/>
          <w:sz w:val="20"/>
          <w:szCs w:val="20"/>
          <w:lang w:eastAsia="en-US"/>
        </w:rPr>
        <w:t>.</w:t>
      </w:r>
      <w:r w:rsidRPr="005A2C2B">
        <w:rPr>
          <w:rFonts w:ascii="Times New Roman" w:eastAsia="Calibri" w:hAnsi="Times New Roman"/>
          <w:color w:val="auto"/>
          <w:sz w:val="20"/>
          <w:szCs w:val="20"/>
          <w:lang w:eastAsia="en-US"/>
        </w:rPr>
        <w:t xml:space="preserve"> Oyun oynanırken ciddi bir kaza meydana gelirse, hakem derhal oyunu durdurmalı ve sağlık personelinin sahaya girmesine izin vermelidir.</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Pr="005A2C2B">
        <w:rPr>
          <w:rFonts w:ascii="Times New Roman" w:eastAsia="Calibri" w:hAnsi="Times New Roman"/>
          <w:b/>
          <w:color w:val="auto"/>
          <w:sz w:val="20"/>
          <w:szCs w:val="20"/>
          <w:lang w:eastAsia="en-US"/>
        </w:rPr>
        <w:t>.</w:t>
      </w:r>
      <w:r w:rsidRPr="005A2C2B">
        <w:rPr>
          <w:rFonts w:ascii="Times New Roman" w:eastAsia="Calibri" w:hAnsi="Times New Roman"/>
          <w:color w:val="auto"/>
          <w:sz w:val="20"/>
          <w:szCs w:val="20"/>
          <w:lang w:eastAsia="en-US"/>
        </w:rPr>
        <w:t xml:space="preserve"> Eğer sakatlanmış bir oyuncu kurallara uygun olarak değiştirilemiyorsa, bu oyuncuya 3 dakikalık iyileşme süresi tanınır; ancak bir maçta aynı oyuncuya bu hak birden fazla verilmez. Oyuncunun bu süre içinde iyileşmemesi halinde, sakatlanan oyuncu dışarıya alınır, takım eksik o</w:t>
      </w:r>
      <w:r>
        <w:rPr>
          <w:rFonts w:ascii="Times New Roman" w:eastAsia="Calibri" w:hAnsi="Times New Roman"/>
          <w:color w:val="auto"/>
          <w:sz w:val="20"/>
          <w:szCs w:val="20"/>
          <w:lang w:eastAsia="en-US"/>
        </w:rPr>
        <w:t>yuncuyla müsabakaya devam eder, bu oyuncu elenmiş sayılır</w:t>
      </w:r>
    </w:p>
    <w:p w:rsidR="000848E5" w:rsidRDefault="000848E5" w:rsidP="00716D53">
      <w:pPr>
        <w:tabs>
          <w:tab w:val="left" w:pos="4050"/>
        </w:tabs>
        <w:spacing w:after="200" w:line="276" w:lineRule="auto"/>
        <w:ind w:left="720"/>
        <w:contextualSpacing/>
        <w:rPr>
          <w:rFonts w:ascii="Times New Roman" w:eastAsia="Calibri" w:hAnsi="Times New Roman"/>
          <w:color w:val="FF0000"/>
          <w:sz w:val="20"/>
          <w:szCs w:val="20"/>
          <w:lang w:eastAsia="en-US"/>
        </w:rPr>
      </w:pPr>
    </w:p>
    <w:p w:rsidR="000848E5" w:rsidRPr="0046261E" w:rsidRDefault="000848E5" w:rsidP="000848E5">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 xml:space="preserve">TAKIMLARIN </w:t>
      </w:r>
      <w:proofErr w:type="gramStart"/>
      <w:r w:rsidRPr="0046261E">
        <w:rPr>
          <w:rFonts w:ascii="Monotype Corsiva" w:eastAsia="Calibri" w:hAnsi="Monotype Corsiva"/>
          <w:b/>
          <w:color w:val="FF0000"/>
          <w:sz w:val="22"/>
          <w:szCs w:val="20"/>
          <w:lang w:eastAsia="en-US"/>
        </w:rPr>
        <w:t>OLUŞUMU</w:t>
      </w:r>
      <w:r>
        <w:rPr>
          <w:rFonts w:ascii="Monotype Corsiva" w:eastAsia="Calibri" w:hAnsi="Monotype Corsiva"/>
          <w:b/>
          <w:color w:val="FF0000"/>
          <w:sz w:val="22"/>
          <w:szCs w:val="20"/>
          <w:lang w:eastAsia="en-US"/>
        </w:rPr>
        <w:t>,OYUNCU</w:t>
      </w:r>
      <w:proofErr w:type="gramEnd"/>
      <w:r>
        <w:rPr>
          <w:rFonts w:ascii="Monotype Corsiva" w:eastAsia="Calibri" w:hAnsi="Monotype Corsiva"/>
          <w:b/>
          <w:color w:val="FF0000"/>
          <w:sz w:val="22"/>
          <w:szCs w:val="20"/>
          <w:lang w:eastAsia="en-US"/>
        </w:rPr>
        <w:t xml:space="preserve"> DEĞİŞİKLİĞİ VE GELENEKSELOYUN LİDERLERİ</w:t>
      </w:r>
      <w:r w:rsidRPr="0046261E">
        <w:rPr>
          <w:rFonts w:ascii="Monotype Corsiva" w:eastAsia="Calibri" w:hAnsi="Monotype Corsiva"/>
          <w:b/>
          <w:color w:val="FF0000"/>
          <w:sz w:val="22"/>
          <w:szCs w:val="20"/>
          <w:lang w:eastAsia="en-US"/>
        </w:rPr>
        <w:t>:</w:t>
      </w:r>
    </w:p>
    <w:p w:rsidR="000848E5" w:rsidRPr="00CF2FDC" w:rsidRDefault="000848E5" w:rsidP="000848E5">
      <w:pPr>
        <w:tabs>
          <w:tab w:val="left" w:pos="4050"/>
        </w:tabs>
        <w:spacing w:after="200" w:line="276" w:lineRule="auto"/>
        <w:ind w:left="720"/>
        <w:contextualSpacing/>
        <w:rPr>
          <w:rFonts w:ascii="Times New Roman" w:eastAsia="Calibri" w:hAnsi="Times New Roman"/>
          <w:b/>
          <w:color w:val="auto"/>
          <w:sz w:val="20"/>
          <w:szCs w:val="20"/>
          <w:lang w:eastAsia="en-US"/>
        </w:rPr>
      </w:pPr>
    </w:p>
    <w:p w:rsidR="000848E5" w:rsidRPr="005A2C2B" w:rsidRDefault="000848E5" w:rsidP="000848E5">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Takımlar küçükler ve yıldızlar kategorisinde, kız- erkek karma olarak oluşturulur.</w:t>
      </w:r>
    </w:p>
    <w:p w:rsidR="000848E5" w:rsidRDefault="000848E5" w:rsidP="000848E5">
      <w:pPr>
        <w:tabs>
          <w:tab w:val="left" w:pos="4050"/>
        </w:tabs>
        <w:spacing w:after="200" w:line="276" w:lineRule="auto"/>
        <w:ind w:left="720"/>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Gençler ve büyükler (18 yaş üstü) kategorilerinde kız takımı ayrı, erkek takımı ayrı oluşturulur.</w:t>
      </w:r>
    </w:p>
    <w:p w:rsidR="000848E5" w:rsidRPr="00FA0DE5" w:rsidRDefault="000848E5" w:rsidP="000848E5">
      <w:pPr>
        <w:tabs>
          <w:tab w:val="left" w:pos="4050"/>
        </w:tabs>
        <w:spacing w:after="200" w:line="276" w:lineRule="auto"/>
        <w:ind w:left="720"/>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Pr>
          <w:rFonts w:ascii="Times New Roman" w:eastAsia="Calibri" w:hAnsi="Times New Roman"/>
          <w:color w:val="auto"/>
          <w:sz w:val="20"/>
          <w:szCs w:val="20"/>
          <w:lang w:eastAsia="en-US"/>
        </w:rPr>
        <w:t xml:space="preserve"> </w:t>
      </w:r>
      <w:r w:rsidRPr="005A2C2B">
        <w:rPr>
          <w:rFonts w:ascii="Times New Roman" w:eastAsia="Calibri" w:hAnsi="Times New Roman"/>
          <w:color w:val="auto"/>
          <w:sz w:val="20"/>
          <w:szCs w:val="22"/>
          <w:lang w:eastAsia="en-US"/>
        </w:rPr>
        <w:t xml:space="preserve">Bir takım en fazla </w:t>
      </w:r>
      <w:r>
        <w:rPr>
          <w:rFonts w:ascii="Times New Roman" w:eastAsia="Calibri" w:hAnsi="Times New Roman"/>
          <w:color w:val="auto"/>
          <w:sz w:val="20"/>
          <w:szCs w:val="22"/>
          <w:lang w:eastAsia="en-US"/>
        </w:rPr>
        <w:t>12</w:t>
      </w:r>
      <w:r w:rsidRPr="005A2C2B">
        <w:rPr>
          <w:rFonts w:ascii="Times New Roman" w:eastAsia="Calibri" w:hAnsi="Times New Roman"/>
          <w:color w:val="auto"/>
          <w:sz w:val="20"/>
          <w:szCs w:val="22"/>
          <w:lang w:eastAsia="en-US"/>
        </w:rPr>
        <w:t xml:space="preserve"> oyuncu</w:t>
      </w:r>
      <w:r>
        <w:rPr>
          <w:rFonts w:ascii="Times New Roman" w:eastAsia="Calibri" w:hAnsi="Times New Roman"/>
          <w:color w:val="auto"/>
          <w:sz w:val="20"/>
          <w:szCs w:val="22"/>
          <w:lang w:eastAsia="en-US"/>
        </w:rPr>
        <w:t xml:space="preserve"> </w:t>
      </w:r>
      <w:r w:rsidRPr="00FA0DE5">
        <w:rPr>
          <w:rFonts w:ascii="Times New Roman" w:eastAsia="Calibri" w:hAnsi="Times New Roman"/>
          <w:color w:val="FF0000"/>
          <w:sz w:val="20"/>
          <w:szCs w:val="22"/>
          <w:lang w:eastAsia="en-US"/>
        </w:rPr>
        <w:t xml:space="preserve">( </w:t>
      </w:r>
      <w:r>
        <w:rPr>
          <w:rFonts w:ascii="Times New Roman" w:eastAsia="Calibri" w:hAnsi="Times New Roman"/>
          <w:color w:val="FF0000"/>
          <w:sz w:val="20"/>
          <w:szCs w:val="22"/>
          <w:lang w:eastAsia="en-US"/>
        </w:rPr>
        <w:t>8</w:t>
      </w:r>
      <w:r w:rsidRPr="00FA0DE5">
        <w:rPr>
          <w:rFonts w:ascii="Times New Roman" w:eastAsia="Calibri" w:hAnsi="Times New Roman"/>
          <w:color w:val="FF0000"/>
          <w:sz w:val="20"/>
          <w:szCs w:val="22"/>
          <w:lang w:eastAsia="en-US"/>
        </w:rPr>
        <w:t xml:space="preserve"> asil 4 yedek olmak üzere) </w:t>
      </w:r>
      <w:r w:rsidRPr="005A2C2B">
        <w:rPr>
          <w:rFonts w:ascii="Times New Roman" w:eastAsia="Calibri" w:hAnsi="Times New Roman"/>
          <w:color w:val="auto"/>
          <w:sz w:val="20"/>
          <w:szCs w:val="22"/>
          <w:lang w:eastAsia="en-US"/>
        </w:rPr>
        <w:t xml:space="preserve">, </w:t>
      </w:r>
      <w:r>
        <w:rPr>
          <w:rFonts w:ascii="Times New Roman" w:eastAsia="Calibri" w:hAnsi="Times New Roman"/>
          <w:color w:val="auto"/>
          <w:sz w:val="20"/>
          <w:szCs w:val="22"/>
          <w:lang w:eastAsia="en-US"/>
        </w:rPr>
        <w:t xml:space="preserve">bir geleneksel oyun lideri, bir </w:t>
      </w:r>
      <w:r w:rsidRPr="005A2C2B">
        <w:rPr>
          <w:rFonts w:ascii="Times New Roman" w:eastAsia="Calibri" w:hAnsi="Times New Roman"/>
          <w:color w:val="auto"/>
          <w:sz w:val="20"/>
          <w:szCs w:val="22"/>
          <w:lang w:eastAsia="en-US"/>
        </w:rPr>
        <w:t xml:space="preserve">yardımcı geleneksel oyun liderinden oluşur. Oyun her biri </w:t>
      </w:r>
      <w:r>
        <w:rPr>
          <w:rFonts w:ascii="Times New Roman" w:eastAsia="Calibri" w:hAnsi="Times New Roman"/>
          <w:color w:val="auto"/>
          <w:sz w:val="20"/>
          <w:szCs w:val="22"/>
          <w:lang w:eastAsia="en-US"/>
        </w:rPr>
        <w:t>8 asil</w:t>
      </w:r>
      <w:r w:rsidRPr="005A2C2B">
        <w:rPr>
          <w:rFonts w:ascii="Times New Roman" w:eastAsia="Calibri" w:hAnsi="Times New Roman"/>
          <w:color w:val="auto"/>
          <w:sz w:val="20"/>
          <w:szCs w:val="22"/>
          <w:lang w:eastAsia="en-US"/>
        </w:rPr>
        <w:t xml:space="preserve"> oyuncudan oluşan iki takım arasında oynanır.</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Takımlar en az on (</w:t>
      </w:r>
      <w:r>
        <w:rPr>
          <w:rFonts w:ascii="Times New Roman" w:eastAsia="Calibri" w:hAnsi="Times New Roman"/>
          <w:color w:val="auto"/>
          <w:sz w:val="20"/>
          <w:szCs w:val="20"/>
          <w:lang w:eastAsia="en-US"/>
        </w:rPr>
        <w:t>8</w:t>
      </w:r>
      <w:r w:rsidRPr="005A2C2B">
        <w:rPr>
          <w:rFonts w:ascii="Times New Roman" w:eastAsia="Calibri" w:hAnsi="Times New Roman"/>
          <w:color w:val="auto"/>
          <w:sz w:val="20"/>
          <w:szCs w:val="20"/>
          <w:lang w:eastAsia="en-US"/>
        </w:rPr>
        <w:t>) oyuncuyla müsabakalara katılmak zorundadır. On (</w:t>
      </w:r>
      <w:r>
        <w:rPr>
          <w:rFonts w:ascii="Times New Roman" w:eastAsia="Calibri" w:hAnsi="Times New Roman"/>
          <w:color w:val="auto"/>
          <w:sz w:val="20"/>
          <w:szCs w:val="20"/>
          <w:lang w:eastAsia="en-US"/>
        </w:rPr>
        <w:t>8</w:t>
      </w:r>
      <w:r w:rsidRPr="005A2C2B">
        <w:rPr>
          <w:rFonts w:ascii="Times New Roman" w:eastAsia="Calibri" w:hAnsi="Times New Roman"/>
          <w:color w:val="auto"/>
          <w:sz w:val="20"/>
          <w:szCs w:val="20"/>
          <w:lang w:eastAsia="en-US"/>
        </w:rPr>
        <w:t>)  oyuncunun altında müsabakaya gelen takım hükmen mağlup sayılır.</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xml:space="preserve">. Küçükler ve yıldızlarda </w:t>
      </w:r>
      <w:r>
        <w:rPr>
          <w:rFonts w:ascii="Times New Roman" w:eastAsia="Calibri" w:hAnsi="Times New Roman"/>
          <w:color w:val="auto"/>
          <w:sz w:val="20"/>
          <w:szCs w:val="20"/>
          <w:lang w:eastAsia="en-US"/>
        </w:rPr>
        <w:t>8</w:t>
      </w:r>
      <w:r w:rsidRPr="005A2C2B">
        <w:rPr>
          <w:rFonts w:ascii="Times New Roman" w:eastAsia="Calibri" w:hAnsi="Times New Roman"/>
          <w:color w:val="auto"/>
          <w:sz w:val="20"/>
          <w:szCs w:val="20"/>
          <w:lang w:eastAsia="en-US"/>
        </w:rPr>
        <w:t xml:space="preserve"> oyuncunun </w:t>
      </w:r>
      <w:r>
        <w:rPr>
          <w:rFonts w:ascii="Times New Roman" w:eastAsia="Calibri" w:hAnsi="Times New Roman"/>
          <w:color w:val="auto"/>
          <w:sz w:val="20"/>
          <w:szCs w:val="20"/>
          <w:lang w:eastAsia="en-US"/>
        </w:rPr>
        <w:t>4’ü</w:t>
      </w:r>
      <w:r w:rsidRPr="005A2C2B">
        <w:rPr>
          <w:rFonts w:ascii="Times New Roman" w:eastAsia="Calibri" w:hAnsi="Times New Roman"/>
          <w:color w:val="auto"/>
          <w:sz w:val="20"/>
          <w:szCs w:val="20"/>
          <w:lang w:eastAsia="en-US"/>
        </w:rPr>
        <w:t xml:space="preserve"> erkek </w:t>
      </w:r>
      <w:r>
        <w:rPr>
          <w:rFonts w:ascii="Times New Roman" w:eastAsia="Calibri" w:hAnsi="Times New Roman"/>
          <w:color w:val="auto"/>
          <w:sz w:val="20"/>
          <w:szCs w:val="20"/>
          <w:lang w:eastAsia="en-US"/>
        </w:rPr>
        <w:t>4’ü</w:t>
      </w:r>
      <w:r w:rsidRPr="005A2C2B">
        <w:rPr>
          <w:rFonts w:ascii="Times New Roman" w:eastAsia="Calibri" w:hAnsi="Times New Roman"/>
          <w:color w:val="auto"/>
          <w:sz w:val="20"/>
          <w:szCs w:val="20"/>
          <w:lang w:eastAsia="en-US"/>
        </w:rPr>
        <w:t xml:space="preserve"> kız olmak zorundadır.</w:t>
      </w:r>
      <w:r w:rsidRPr="005A2C2B">
        <w:rPr>
          <w:rFonts w:ascii="Times New Roman" w:eastAsia="Calibri" w:hAnsi="Times New Roman"/>
          <w:noProof/>
          <w:color w:val="auto"/>
          <w:sz w:val="20"/>
          <w:szCs w:val="20"/>
        </w:rPr>
        <w:t xml:space="preserve"> </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Oyuncu değişiklikleri kız – erkek dengesi bozulmadan yapılır.</w:t>
      </w:r>
      <w:r w:rsidRPr="005A2C2B">
        <w:rPr>
          <w:rFonts w:ascii="Times New Roman" w:eastAsia="Calibri" w:hAnsi="Times New Roman"/>
          <w:noProof/>
          <w:color w:val="auto"/>
          <w:sz w:val="20"/>
          <w:szCs w:val="20"/>
        </w:rPr>
        <w:t xml:space="preserve"> </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 değişikliği sınırı: Bir sette en fazla 4 oyuncu değiştirilebilir.</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Geleneksel oyun lideri istediği zaman oyuncu değiştirme t</w:t>
      </w:r>
      <w:r>
        <w:rPr>
          <w:rFonts w:ascii="Times New Roman" w:eastAsia="Calibri" w:hAnsi="Times New Roman"/>
          <w:color w:val="auto"/>
          <w:sz w:val="20"/>
          <w:szCs w:val="20"/>
          <w:lang w:eastAsia="en-US"/>
        </w:rPr>
        <w:t xml:space="preserve">alebini masa hakemine </w:t>
      </w:r>
      <w:proofErr w:type="gramStart"/>
      <w:r>
        <w:rPr>
          <w:rFonts w:ascii="Times New Roman" w:eastAsia="Calibri" w:hAnsi="Times New Roman"/>
          <w:color w:val="auto"/>
          <w:sz w:val="20"/>
          <w:szCs w:val="20"/>
          <w:lang w:eastAsia="en-US"/>
        </w:rPr>
        <w:t>bildirir.Geleneksel</w:t>
      </w:r>
      <w:proofErr w:type="gramEnd"/>
      <w:r>
        <w:rPr>
          <w:rFonts w:ascii="Times New Roman" w:eastAsia="Calibri" w:hAnsi="Times New Roman"/>
          <w:color w:val="auto"/>
          <w:sz w:val="20"/>
          <w:szCs w:val="20"/>
          <w:lang w:eastAsia="en-US"/>
        </w:rPr>
        <w:t xml:space="preserve"> oyun H</w:t>
      </w:r>
      <w:r w:rsidRPr="005A2C2B">
        <w:rPr>
          <w:rFonts w:ascii="Times New Roman" w:eastAsia="Calibri" w:hAnsi="Times New Roman"/>
          <w:color w:val="auto"/>
          <w:sz w:val="20"/>
          <w:szCs w:val="20"/>
          <w:lang w:eastAsia="en-US"/>
        </w:rPr>
        <w:t>akemi oyun durakladığı zaman oyuncu değişikliğini gerçekleştirir.</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Değiştirilen oyuncu oyuna tekrar alınamaz.</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10</w:t>
      </w:r>
      <w:r w:rsidRPr="005A2C2B">
        <w:rPr>
          <w:rFonts w:ascii="Times New Roman" w:eastAsia="Calibri" w:hAnsi="Times New Roman"/>
          <w:color w:val="auto"/>
          <w:sz w:val="20"/>
          <w:szCs w:val="20"/>
          <w:lang w:eastAsia="en-US"/>
        </w:rPr>
        <w:t>. Yedek oyuncular, oyun esnasında kendileri için belirlenmiş olan, yedek oyuncu alanında beklerler.</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lastRenderedPageBreak/>
        <w:t>11</w:t>
      </w:r>
      <w:r w:rsidRPr="005A2C2B">
        <w:rPr>
          <w:rFonts w:ascii="Times New Roman" w:eastAsia="Calibri" w:hAnsi="Times New Roman"/>
          <w:color w:val="auto"/>
          <w:sz w:val="20"/>
          <w:szCs w:val="20"/>
          <w:lang w:eastAsia="en-US"/>
        </w:rPr>
        <w:t>. Her takımda bir takım kaptanı olmak zorundadır. Takım kaptanının formasında, göğüs numarasının altında 6cm x 2cm’lik bir şerit olmalıdır.</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12</w:t>
      </w:r>
      <w:r w:rsidRPr="005A2C2B">
        <w:rPr>
          <w:rFonts w:ascii="Times New Roman" w:eastAsia="Calibri" w:hAnsi="Times New Roman"/>
          <w:color w:val="auto"/>
          <w:sz w:val="20"/>
          <w:szCs w:val="20"/>
          <w:lang w:eastAsia="en-US"/>
        </w:rPr>
        <w:t>. Maç öncesi takım kaptanı müsabaka cetvelini imzalar ve sayışmada takımını temsil eder.</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13. </w:t>
      </w:r>
      <w:r w:rsidRPr="005A2C2B">
        <w:rPr>
          <w:rFonts w:ascii="Times New Roman" w:eastAsia="Calibri" w:hAnsi="Times New Roman"/>
          <w:color w:val="auto"/>
          <w:sz w:val="20"/>
          <w:szCs w:val="20"/>
          <w:lang w:eastAsia="en-US"/>
        </w:rPr>
        <w:t>Her takımdan sorumlu bir geleneksel oyun lideri bulunur. Geleneksel oyun lideri; müsabaka isim listesini masa hakemine teslim eder, müsabaka süresince takıma taktik verir, oyuncu değişikliği talebinde bulunur.</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14. </w:t>
      </w:r>
      <w:r w:rsidRPr="005A2C2B">
        <w:rPr>
          <w:rFonts w:ascii="Times New Roman" w:eastAsia="Calibri" w:hAnsi="Times New Roman"/>
          <w:color w:val="auto"/>
          <w:sz w:val="20"/>
          <w:szCs w:val="20"/>
          <w:lang w:eastAsia="en-US"/>
        </w:rPr>
        <w:t>Geleneksel</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oyun liderleri</w:t>
      </w:r>
      <w:r w:rsidRPr="005A2C2B">
        <w:rPr>
          <w:rFonts w:ascii="Times New Roman" w:eastAsia="Calibri" w:hAnsi="Times New Roman"/>
          <w:b/>
          <w:color w:val="auto"/>
          <w:sz w:val="20"/>
          <w:szCs w:val="20"/>
          <w:lang w:eastAsia="en-US"/>
        </w:rPr>
        <w:t xml:space="preserve"> </w:t>
      </w:r>
      <w:r w:rsidRPr="005A2C2B">
        <w:rPr>
          <w:rFonts w:ascii="Times New Roman" w:eastAsia="Calibri" w:hAnsi="Times New Roman"/>
          <w:color w:val="auto"/>
          <w:sz w:val="20"/>
          <w:szCs w:val="20"/>
          <w:lang w:eastAsia="en-US"/>
        </w:rPr>
        <w:t xml:space="preserve">müsabaka esnasında oyuncularına kırıcı, aşağılayıcı şekilde davranamaz. Bağırarak taktik veremez. </w:t>
      </w:r>
      <w:r>
        <w:rPr>
          <w:rFonts w:ascii="Times New Roman" w:eastAsia="Calibri" w:hAnsi="Times New Roman"/>
          <w:color w:val="FF0000"/>
          <w:sz w:val="20"/>
          <w:szCs w:val="20"/>
          <w:lang w:eastAsia="en-US"/>
        </w:rPr>
        <w:t xml:space="preserve">Mola, </w:t>
      </w:r>
      <w:r w:rsidRPr="00FA0DE5">
        <w:rPr>
          <w:rFonts w:ascii="Times New Roman" w:eastAsia="Calibri" w:hAnsi="Times New Roman"/>
          <w:color w:val="FF0000"/>
          <w:sz w:val="20"/>
          <w:szCs w:val="20"/>
          <w:lang w:eastAsia="en-US"/>
        </w:rPr>
        <w:t xml:space="preserve">devre arası ve sakatlık durumu haricinde oturmak zorundadır, ayağa kalkamaz. </w:t>
      </w:r>
      <w:r w:rsidRPr="005A2C2B">
        <w:rPr>
          <w:rFonts w:ascii="Times New Roman" w:eastAsia="Calibri" w:hAnsi="Times New Roman"/>
          <w:color w:val="auto"/>
          <w:sz w:val="20"/>
          <w:szCs w:val="20"/>
          <w:lang w:eastAsia="en-US"/>
        </w:rPr>
        <w:t>Bu kurallara uymayan geleneksel oyun liderleri oyun alanı dışına çıkartılır. Takım kaptanı geleneksel oyun liderinin görevini yürütür.</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15. </w:t>
      </w:r>
      <w:r w:rsidRPr="005A2C2B">
        <w:rPr>
          <w:rFonts w:ascii="Times New Roman" w:eastAsia="Calibri" w:hAnsi="Times New Roman"/>
          <w:color w:val="auto"/>
          <w:sz w:val="20"/>
          <w:szCs w:val="20"/>
          <w:lang w:eastAsia="en-US"/>
        </w:rPr>
        <w:t>Takım kaptanı ve geleneksel oyun lideri kendi takım oyuncularının davranış ve disiplininden sorumludur.</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F04381"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16</w:t>
      </w:r>
      <w:r w:rsidRPr="005A2C2B">
        <w:rPr>
          <w:rFonts w:ascii="Times New Roman" w:eastAsia="Calibri" w:hAnsi="Times New Roman"/>
          <w:color w:val="auto"/>
          <w:sz w:val="20"/>
          <w:szCs w:val="20"/>
          <w:lang w:eastAsia="en-US"/>
        </w:rPr>
        <w:t>. Maç esnasında, oyun alanında olduğu sürece, takım kaptanı oyundaki kaptandır. Takım kaptanı oyunda olmadığı zaman geleneksel oyun lideri veya takım kaptanı oyundaki kaptan rolünü üstlenmek üzere bir başka oyuncuyu tayin eder.</w:t>
      </w:r>
    </w:p>
    <w:p w:rsidR="00C52D54" w:rsidRPr="005A2C2B" w:rsidRDefault="00C52D54" w:rsidP="000848E5">
      <w:pPr>
        <w:tabs>
          <w:tab w:val="left" w:pos="4050"/>
        </w:tabs>
        <w:spacing w:after="200" w:line="276" w:lineRule="auto"/>
        <w:contextualSpacing/>
        <w:rPr>
          <w:rFonts w:ascii="Times New Roman" w:eastAsia="Calibri" w:hAnsi="Times New Roman"/>
          <w:color w:val="auto"/>
          <w:sz w:val="20"/>
          <w:szCs w:val="20"/>
          <w:lang w:eastAsia="en-US"/>
        </w:rPr>
      </w:pPr>
    </w:p>
    <w:p w:rsidR="00C52D54" w:rsidRPr="0046261E" w:rsidRDefault="00C52D54" w:rsidP="00C52D54">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OYUN DÜZENİ:</w:t>
      </w:r>
    </w:p>
    <w:p w:rsidR="00C52D54" w:rsidRPr="00CF2FDC"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0C4469" w:rsidRPr="005A2C2B" w:rsidRDefault="00C52D54" w:rsidP="000C4469">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00E3799C">
        <w:rPr>
          <w:rFonts w:ascii="Times New Roman" w:eastAsia="Calibri" w:hAnsi="Times New Roman"/>
          <w:color w:val="auto"/>
          <w:sz w:val="20"/>
          <w:szCs w:val="20"/>
          <w:lang w:eastAsia="en-US"/>
        </w:rPr>
        <w:t>Oyuna ilk başlama</w:t>
      </w:r>
      <w:r w:rsidR="000C4469" w:rsidRPr="005A2C2B">
        <w:rPr>
          <w:rFonts w:ascii="Times New Roman" w:eastAsia="Calibri" w:hAnsi="Times New Roman"/>
          <w:color w:val="auto"/>
          <w:sz w:val="20"/>
          <w:szCs w:val="20"/>
          <w:lang w:eastAsia="en-US"/>
        </w:rPr>
        <w:t>,  her iki takım kaptanının “Aldım verdim, ben seni yendim, alamazsın veremezsin sen beni yenemezsin.” şeklindeki karşılıklı ayak adımlama yöntemiyle (sayışmaları sonucunda) yapılır.</w:t>
      </w:r>
      <w:r w:rsidR="000C4469">
        <w:rPr>
          <w:rFonts w:ascii="Times New Roman" w:eastAsia="Calibri" w:hAnsi="Times New Roman"/>
          <w:color w:val="auto"/>
          <w:sz w:val="20"/>
          <w:szCs w:val="20"/>
          <w:lang w:eastAsia="en-US"/>
        </w:rPr>
        <w:t xml:space="preserve"> </w:t>
      </w:r>
      <w:r w:rsidR="000C4469" w:rsidRPr="00A640B5">
        <w:rPr>
          <w:rFonts w:ascii="Times New Roman" w:eastAsia="Calibri" w:hAnsi="Times New Roman"/>
          <w:color w:val="FF0000"/>
          <w:sz w:val="20"/>
          <w:szCs w:val="20"/>
          <w:lang w:eastAsia="en-US"/>
        </w:rPr>
        <w:t>Oyunculardan hangisinin adımlamaya başlayacağına, hakemin “</w:t>
      </w:r>
      <w:r w:rsidR="00575E93">
        <w:rPr>
          <w:rFonts w:ascii="Times New Roman" w:eastAsia="Calibri" w:hAnsi="Times New Roman"/>
          <w:color w:val="FF0000"/>
          <w:sz w:val="20"/>
          <w:szCs w:val="20"/>
          <w:lang w:eastAsia="en-US"/>
        </w:rPr>
        <w:t xml:space="preserve">bozuk para </w:t>
      </w:r>
      <w:r w:rsidR="000C4469" w:rsidRPr="00A640B5">
        <w:rPr>
          <w:rFonts w:ascii="Times New Roman" w:eastAsia="Calibri" w:hAnsi="Times New Roman"/>
          <w:color w:val="FF0000"/>
          <w:sz w:val="20"/>
          <w:szCs w:val="20"/>
          <w:lang w:eastAsia="en-US"/>
        </w:rPr>
        <w:t xml:space="preserve">hangi elimde” sorusunu bilen taraf karar verir. Adımlama mesafesi </w:t>
      </w:r>
      <w:r w:rsidR="000C4469">
        <w:rPr>
          <w:rFonts w:ascii="Times New Roman" w:eastAsia="Calibri" w:hAnsi="Times New Roman"/>
          <w:color w:val="FF0000"/>
          <w:sz w:val="20"/>
          <w:szCs w:val="20"/>
          <w:lang w:eastAsia="en-US"/>
        </w:rPr>
        <w:t>tarafsız bölge merkezi ile yan çizgi</w:t>
      </w:r>
      <w:r w:rsidR="000C4469" w:rsidRPr="00A640B5">
        <w:rPr>
          <w:rFonts w:ascii="Times New Roman" w:eastAsia="Calibri" w:hAnsi="Times New Roman"/>
          <w:color w:val="FF0000"/>
          <w:sz w:val="20"/>
          <w:szCs w:val="20"/>
          <w:lang w:eastAsia="en-US"/>
        </w:rPr>
        <w:t xml:space="preserve"> arasıdır. Adımlama mesafesi boyunca her oyuncu bir defa yarım adım kullanabilir. Hangi oyuncunun ayağı üstte kalırsa o oyuncu kazanmış olur ve seçme hakkına sahip olur. </w:t>
      </w: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0C4469" w:rsidRDefault="00C52D54" w:rsidP="00C52D54">
      <w:pPr>
        <w:tabs>
          <w:tab w:val="left" w:pos="4050"/>
        </w:tabs>
        <w:spacing w:after="200" w:line="276" w:lineRule="auto"/>
        <w:ind w:left="720"/>
        <w:contextualSpacing/>
        <w:rPr>
          <w:rFonts w:ascii="Times New Roman" w:eastAsia="Calibri" w:hAnsi="Times New Roman"/>
          <w:color w:val="FF0000"/>
          <w:sz w:val="20"/>
          <w:szCs w:val="20"/>
          <w:lang w:eastAsia="en-US"/>
        </w:rPr>
      </w:pPr>
      <w:r w:rsidRPr="00C52D54">
        <w:rPr>
          <w:rFonts w:ascii="Times New Roman" w:eastAsia="Calibri" w:hAnsi="Times New Roman"/>
          <w:b/>
          <w:color w:val="auto"/>
          <w:sz w:val="20"/>
          <w:szCs w:val="20"/>
          <w:lang w:eastAsia="en-US"/>
        </w:rPr>
        <w:t xml:space="preserve">2. Seçme hakkına sahip olan takım </w:t>
      </w:r>
      <w:r w:rsidR="0087285D">
        <w:rPr>
          <w:rFonts w:ascii="Times New Roman" w:eastAsia="Calibri" w:hAnsi="Times New Roman"/>
          <w:b/>
          <w:color w:val="auto"/>
          <w:sz w:val="20"/>
          <w:szCs w:val="20"/>
          <w:lang w:eastAsia="en-US"/>
        </w:rPr>
        <w:t xml:space="preserve">İlk başlama </w:t>
      </w:r>
      <w:proofErr w:type="gramStart"/>
      <w:r w:rsidR="0087285D">
        <w:rPr>
          <w:rFonts w:ascii="Times New Roman" w:eastAsia="Calibri" w:hAnsi="Times New Roman"/>
          <w:b/>
          <w:color w:val="auto"/>
          <w:sz w:val="20"/>
          <w:szCs w:val="20"/>
          <w:lang w:eastAsia="en-US"/>
        </w:rPr>
        <w:t>yada</w:t>
      </w:r>
      <w:proofErr w:type="gramEnd"/>
      <w:r w:rsidR="0087285D">
        <w:rPr>
          <w:rFonts w:ascii="Times New Roman" w:eastAsia="Calibri" w:hAnsi="Times New Roman"/>
          <w:b/>
          <w:color w:val="auto"/>
          <w:sz w:val="20"/>
          <w:szCs w:val="20"/>
          <w:lang w:eastAsia="en-US"/>
        </w:rPr>
        <w:t xml:space="preserve"> başlamama hakkını elde eder.</w:t>
      </w:r>
    </w:p>
    <w:p w:rsidR="00C52D54" w:rsidRPr="0087285D" w:rsidRDefault="00C52D54" w:rsidP="0087285D">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w:t>
      </w:r>
      <w:r w:rsidR="007B521D" w:rsidRPr="007B521D">
        <w:rPr>
          <w:rFonts w:ascii="Times New Roman" w:eastAsia="Calibri" w:hAnsi="Times New Roman"/>
          <w:color w:val="FF0000"/>
          <w:sz w:val="20"/>
          <w:szCs w:val="20"/>
          <w:lang w:eastAsia="en-US"/>
        </w:rPr>
        <w:t>Oyun lideri pozisyon sıralamasını yaparken kız erkek sıralamasını istediği gibi yapabilir.</w:t>
      </w:r>
    </w:p>
    <w:p w:rsidR="00C52D54" w:rsidRPr="007B521D" w:rsidRDefault="00C52D54" w:rsidP="00C52D54">
      <w:pPr>
        <w:tabs>
          <w:tab w:val="left" w:pos="4050"/>
        </w:tabs>
        <w:spacing w:after="200" w:line="276" w:lineRule="auto"/>
        <w:ind w:left="720"/>
        <w:contextualSpacing/>
        <w:rPr>
          <w:rFonts w:ascii="Times New Roman" w:eastAsia="Calibri" w:hAnsi="Times New Roman"/>
          <w:color w:val="FF0000"/>
          <w:sz w:val="20"/>
          <w:szCs w:val="20"/>
          <w:lang w:eastAsia="en-US"/>
        </w:rPr>
      </w:pPr>
    </w:p>
    <w:p w:rsidR="00C52D54" w:rsidRPr="005A2C2B" w:rsidRDefault="0087285D"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C52D54" w:rsidRPr="005A2C2B">
        <w:rPr>
          <w:rFonts w:ascii="Times New Roman" w:eastAsia="Calibri" w:hAnsi="Times New Roman"/>
          <w:color w:val="auto"/>
          <w:sz w:val="20"/>
          <w:szCs w:val="20"/>
          <w:lang w:eastAsia="en-US"/>
        </w:rPr>
        <w:t xml:space="preserve">. Yarışacak olan </w:t>
      </w:r>
      <w:r w:rsidR="009A3360">
        <w:rPr>
          <w:rFonts w:ascii="Times New Roman" w:eastAsia="Calibri" w:hAnsi="Times New Roman"/>
          <w:color w:val="auto"/>
          <w:sz w:val="20"/>
          <w:szCs w:val="20"/>
          <w:lang w:eastAsia="en-US"/>
        </w:rPr>
        <w:t xml:space="preserve">hücum </w:t>
      </w:r>
      <w:r w:rsidR="00C52D54" w:rsidRPr="005A2C2B">
        <w:rPr>
          <w:rFonts w:ascii="Times New Roman" w:eastAsia="Calibri" w:hAnsi="Times New Roman"/>
          <w:color w:val="auto"/>
          <w:sz w:val="20"/>
          <w:szCs w:val="20"/>
          <w:lang w:eastAsia="en-US"/>
        </w:rPr>
        <w:t>oyuncu</w:t>
      </w:r>
      <w:r w:rsidR="009A3360">
        <w:rPr>
          <w:rFonts w:ascii="Times New Roman" w:eastAsia="Calibri" w:hAnsi="Times New Roman"/>
          <w:color w:val="auto"/>
          <w:sz w:val="20"/>
          <w:szCs w:val="20"/>
          <w:lang w:eastAsia="en-US"/>
        </w:rPr>
        <w:t>ları</w:t>
      </w:r>
      <w:r w:rsidR="00C52D54" w:rsidRPr="005A2C2B">
        <w:rPr>
          <w:rFonts w:ascii="Times New Roman" w:eastAsia="Calibri" w:hAnsi="Times New Roman"/>
          <w:color w:val="auto"/>
          <w:sz w:val="20"/>
          <w:szCs w:val="20"/>
          <w:lang w:eastAsia="en-US"/>
        </w:rPr>
        <w:t xml:space="preserve">, hakemin işaretiyle </w:t>
      </w:r>
      <w:r>
        <w:rPr>
          <w:rFonts w:ascii="Times New Roman" w:eastAsia="Calibri" w:hAnsi="Times New Roman"/>
          <w:color w:val="auto"/>
          <w:sz w:val="20"/>
          <w:szCs w:val="20"/>
          <w:lang w:eastAsia="en-US"/>
        </w:rPr>
        <w:t>saha içerisine 8’er oyuncu şeklinde ve 4 kız 4 erkek olmak üzere belirlenen yere dizilirler.</w:t>
      </w:r>
      <w:r w:rsidR="00C52D54" w:rsidRPr="005A2C2B">
        <w:rPr>
          <w:rFonts w:ascii="Times New Roman" w:eastAsia="Calibri" w:hAnsi="Times New Roman"/>
          <w:noProof/>
          <w:color w:val="auto"/>
          <w:sz w:val="20"/>
          <w:szCs w:val="20"/>
        </w:rPr>
        <w:t xml:space="preserve"> </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A3B1F"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5</w:t>
      </w:r>
      <w:r w:rsidR="00C52D54" w:rsidRPr="005A2C2B">
        <w:rPr>
          <w:rFonts w:ascii="Times New Roman" w:eastAsia="Calibri" w:hAnsi="Times New Roman"/>
          <w:color w:val="auto"/>
          <w:sz w:val="20"/>
          <w:szCs w:val="20"/>
          <w:lang w:eastAsia="en-US"/>
        </w:rPr>
        <w:t xml:space="preserve">. </w:t>
      </w:r>
      <w:r w:rsidR="00CC247B">
        <w:rPr>
          <w:rFonts w:ascii="Times New Roman" w:eastAsia="Calibri" w:hAnsi="Times New Roman"/>
          <w:color w:val="auto"/>
          <w:sz w:val="20"/>
          <w:szCs w:val="20"/>
          <w:lang w:eastAsia="en-US"/>
        </w:rPr>
        <w:t>Hakemin</w:t>
      </w:r>
      <w:r w:rsidR="00C52D54" w:rsidRPr="005A2C2B">
        <w:rPr>
          <w:rFonts w:ascii="Times New Roman" w:eastAsia="Calibri" w:hAnsi="Times New Roman"/>
          <w:color w:val="auto"/>
          <w:sz w:val="20"/>
          <w:szCs w:val="20"/>
          <w:lang w:eastAsia="en-US"/>
        </w:rPr>
        <w:t xml:space="preserve"> düdüğünü çalması </w:t>
      </w:r>
      <w:r w:rsidR="0087285D">
        <w:rPr>
          <w:rFonts w:ascii="Times New Roman" w:eastAsia="Calibri" w:hAnsi="Times New Roman"/>
          <w:color w:val="auto"/>
          <w:sz w:val="20"/>
          <w:szCs w:val="20"/>
          <w:lang w:eastAsia="en-US"/>
        </w:rPr>
        <w:t>ile ilk ebe olacak oyuncu basketbol sahası orta çizgisinin ortasında belirlenen yere gelerek Anne karnındaki bebek duruşu şeklinde ve gözleri kapalı olacak şekilde bükülerek pozisyon alır.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A3B1F"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6</w:t>
      </w:r>
      <w:r w:rsidR="00C52D54" w:rsidRPr="005A2C2B">
        <w:rPr>
          <w:rFonts w:ascii="Times New Roman" w:eastAsia="Calibri" w:hAnsi="Times New Roman"/>
          <w:color w:val="auto"/>
          <w:sz w:val="20"/>
          <w:szCs w:val="20"/>
          <w:lang w:eastAsia="en-US"/>
        </w:rPr>
        <w:t xml:space="preserve">. </w:t>
      </w:r>
      <w:r>
        <w:rPr>
          <w:rFonts w:ascii="Times New Roman" w:eastAsia="Calibri" w:hAnsi="Times New Roman"/>
          <w:color w:val="auto"/>
          <w:sz w:val="20"/>
          <w:szCs w:val="20"/>
          <w:lang w:eastAsia="en-US"/>
        </w:rPr>
        <w:t xml:space="preserve">Orta Hakem oyuncunun sırtına bir bilezik </w:t>
      </w:r>
      <w:proofErr w:type="gramStart"/>
      <w:r>
        <w:rPr>
          <w:rFonts w:ascii="Times New Roman" w:eastAsia="Calibri" w:hAnsi="Times New Roman"/>
          <w:color w:val="auto"/>
          <w:sz w:val="20"/>
          <w:szCs w:val="20"/>
          <w:lang w:eastAsia="en-US"/>
        </w:rPr>
        <w:t>koyar.</w:t>
      </w:r>
      <w:r w:rsidR="000331BC">
        <w:rPr>
          <w:rFonts w:ascii="Times New Roman" w:eastAsia="Calibri" w:hAnsi="Times New Roman"/>
          <w:color w:val="auto"/>
          <w:sz w:val="20"/>
          <w:szCs w:val="20"/>
          <w:lang w:eastAsia="en-US"/>
        </w:rPr>
        <w:t>Birinci</w:t>
      </w:r>
      <w:proofErr w:type="gramEnd"/>
      <w:r w:rsidR="000331BC">
        <w:rPr>
          <w:rFonts w:ascii="Times New Roman" w:eastAsia="Calibri" w:hAnsi="Times New Roman"/>
          <w:color w:val="auto"/>
          <w:sz w:val="20"/>
          <w:szCs w:val="20"/>
          <w:lang w:eastAsia="en-US"/>
        </w:rPr>
        <w:t xml:space="preserve"> sıradaki r</w:t>
      </w:r>
      <w:r>
        <w:rPr>
          <w:rFonts w:ascii="Times New Roman" w:eastAsia="Calibri" w:hAnsi="Times New Roman"/>
          <w:color w:val="auto"/>
          <w:sz w:val="20"/>
          <w:szCs w:val="20"/>
          <w:lang w:eastAsia="en-US"/>
        </w:rPr>
        <w:t>akip oyuncu bileziği alır ve kendi takım oyuncularından birine verir.</w:t>
      </w:r>
      <w:r w:rsidR="000331BC">
        <w:rPr>
          <w:rFonts w:ascii="Times New Roman" w:eastAsia="Calibri" w:hAnsi="Times New Roman"/>
          <w:color w:val="auto"/>
          <w:sz w:val="20"/>
          <w:szCs w:val="20"/>
          <w:lang w:eastAsia="en-US"/>
        </w:rPr>
        <w:t>Verme esnasında diğer rakip oyunculara da göstermeyecek şekilde aldatmaca el ve ayak hareketleri yapabilir.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A3B1F"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00C52D54" w:rsidRPr="005A2C2B">
        <w:rPr>
          <w:rFonts w:ascii="Times New Roman" w:eastAsia="Calibri" w:hAnsi="Times New Roman"/>
          <w:color w:val="auto"/>
          <w:sz w:val="20"/>
          <w:szCs w:val="20"/>
          <w:lang w:eastAsia="en-US"/>
        </w:rPr>
        <w:t xml:space="preserve">. Hakemin işaretiyle süre başlar. </w:t>
      </w:r>
      <w:r>
        <w:rPr>
          <w:rFonts w:ascii="Times New Roman" w:eastAsia="Calibri" w:hAnsi="Times New Roman"/>
          <w:color w:val="auto"/>
          <w:sz w:val="20"/>
          <w:szCs w:val="20"/>
          <w:lang w:eastAsia="en-US"/>
        </w:rPr>
        <w:t xml:space="preserve">Ebe </w:t>
      </w:r>
      <w:r w:rsidR="00CC247B">
        <w:rPr>
          <w:rFonts w:ascii="Times New Roman" w:eastAsia="Calibri" w:hAnsi="Times New Roman"/>
          <w:color w:val="auto"/>
          <w:sz w:val="20"/>
          <w:szCs w:val="20"/>
          <w:lang w:eastAsia="en-US"/>
        </w:rPr>
        <w:t xml:space="preserve">oyuncuları </w:t>
      </w:r>
      <w:r>
        <w:rPr>
          <w:rFonts w:ascii="Times New Roman" w:eastAsia="Calibri" w:hAnsi="Times New Roman"/>
          <w:color w:val="auto"/>
          <w:sz w:val="20"/>
          <w:szCs w:val="20"/>
          <w:lang w:eastAsia="en-US"/>
        </w:rPr>
        <w:t>2</w:t>
      </w:r>
      <w:r w:rsidR="00CC247B">
        <w:rPr>
          <w:rFonts w:ascii="Times New Roman" w:eastAsia="Calibri" w:hAnsi="Times New Roman"/>
          <w:color w:val="auto"/>
          <w:sz w:val="20"/>
          <w:szCs w:val="20"/>
          <w:lang w:eastAsia="en-US"/>
        </w:rPr>
        <w:t xml:space="preserve"> dakika içerisinde </w:t>
      </w:r>
      <w:r>
        <w:rPr>
          <w:rFonts w:ascii="Times New Roman" w:eastAsia="Calibri" w:hAnsi="Times New Roman"/>
          <w:color w:val="auto"/>
          <w:sz w:val="20"/>
          <w:szCs w:val="20"/>
          <w:lang w:eastAsia="en-US"/>
        </w:rPr>
        <w:t>bileziğin hangi rakip oyuncuya verildiği ile ilgili 3 tahmin söyler</w:t>
      </w:r>
    </w:p>
    <w:p w:rsidR="00C52D54" w:rsidRDefault="00F557E1"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8</w:t>
      </w:r>
      <w:r w:rsidR="00C52D54" w:rsidRPr="005A2C2B">
        <w:rPr>
          <w:rFonts w:ascii="Times New Roman" w:eastAsia="Calibri" w:hAnsi="Times New Roman"/>
          <w:color w:val="auto"/>
          <w:sz w:val="20"/>
          <w:szCs w:val="20"/>
          <w:lang w:eastAsia="en-US"/>
        </w:rPr>
        <w:t xml:space="preserve">.  </w:t>
      </w:r>
      <w:r w:rsidR="00000D18">
        <w:rPr>
          <w:rFonts w:ascii="Times New Roman" w:eastAsia="Calibri" w:hAnsi="Times New Roman"/>
          <w:color w:val="auto"/>
          <w:sz w:val="20"/>
          <w:szCs w:val="20"/>
          <w:lang w:eastAsia="en-US"/>
        </w:rPr>
        <w:t>Tüm oyuncular tahminde n önce aşağıdaki tekerlemeyi söyler;</w:t>
      </w:r>
    </w:p>
    <w:p w:rsidR="00000D18" w:rsidRDefault="00000D18" w:rsidP="00C52D54">
      <w:pPr>
        <w:tabs>
          <w:tab w:val="left" w:pos="4050"/>
        </w:tabs>
        <w:spacing w:after="200" w:line="276" w:lineRule="auto"/>
        <w:ind w:left="720"/>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 xml:space="preserve">Bileziğini </w:t>
      </w:r>
      <w:proofErr w:type="gramStart"/>
      <w:r>
        <w:rPr>
          <w:rFonts w:ascii="Times New Roman" w:eastAsia="Calibri" w:hAnsi="Times New Roman"/>
          <w:b/>
          <w:color w:val="auto"/>
          <w:sz w:val="20"/>
          <w:szCs w:val="20"/>
          <w:lang w:eastAsia="en-US"/>
        </w:rPr>
        <w:t>aldılar,Hem</w:t>
      </w:r>
      <w:proofErr w:type="gramEnd"/>
      <w:r>
        <w:rPr>
          <w:rFonts w:ascii="Times New Roman" w:eastAsia="Calibri" w:hAnsi="Times New Roman"/>
          <w:b/>
          <w:color w:val="auto"/>
          <w:sz w:val="20"/>
          <w:szCs w:val="20"/>
          <w:lang w:eastAsia="en-US"/>
        </w:rPr>
        <w:t xml:space="preserve"> de alıp kaçtılar</w:t>
      </w:r>
    </w:p>
    <w:p w:rsidR="00000D18" w:rsidRPr="005A2C2B" w:rsidRDefault="00000D18"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 xml:space="preserve">Bil bakalım alan </w:t>
      </w:r>
      <w:proofErr w:type="gramStart"/>
      <w:r>
        <w:rPr>
          <w:rFonts w:ascii="Times New Roman" w:eastAsia="Calibri" w:hAnsi="Times New Roman"/>
          <w:b/>
          <w:color w:val="auto"/>
          <w:sz w:val="20"/>
          <w:szCs w:val="20"/>
          <w:lang w:eastAsia="en-US"/>
        </w:rPr>
        <w:t>kim,Bilemezsen</w:t>
      </w:r>
      <w:proofErr w:type="gramEnd"/>
      <w:r>
        <w:rPr>
          <w:rFonts w:ascii="Times New Roman" w:eastAsia="Calibri" w:hAnsi="Times New Roman"/>
          <w:b/>
          <w:color w:val="auto"/>
          <w:sz w:val="20"/>
          <w:szCs w:val="20"/>
          <w:lang w:eastAsia="en-US"/>
        </w:rPr>
        <w:t xml:space="preserve"> kaybettin</w:t>
      </w:r>
    </w:p>
    <w:p w:rsidR="00C52D54" w:rsidRDefault="00F557E1"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9</w:t>
      </w:r>
      <w:r w:rsidR="00CC247B">
        <w:rPr>
          <w:rFonts w:ascii="Times New Roman" w:eastAsia="Calibri" w:hAnsi="Times New Roman"/>
          <w:b/>
          <w:color w:val="auto"/>
          <w:sz w:val="20"/>
          <w:szCs w:val="20"/>
          <w:lang w:eastAsia="en-US"/>
        </w:rPr>
        <w:t>.</w:t>
      </w:r>
      <w:r w:rsidR="00CC247B">
        <w:rPr>
          <w:rFonts w:ascii="Times New Roman" w:eastAsia="Calibri" w:hAnsi="Times New Roman"/>
          <w:color w:val="auto"/>
          <w:sz w:val="20"/>
          <w:szCs w:val="20"/>
          <w:lang w:eastAsia="en-US"/>
        </w:rPr>
        <w:t xml:space="preserve"> </w:t>
      </w:r>
      <w:r>
        <w:rPr>
          <w:rFonts w:ascii="Times New Roman" w:eastAsia="Calibri" w:hAnsi="Times New Roman"/>
          <w:color w:val="auto"/>
          <w:sz w:val="20"/>
          <w:szCs w:val="20"/>
          <w:lang w:eastAsia="en-US"/>
        </w:rPr>
        <w:t xml:space="preserve">Tahmin sonucu bilirse takımı 1 puan </w:t>
      </w:r>
      <w:proofErr w:type="gramStart"/>
      <w:r>
        <w:rPr>
          <w:rFonts w:ascii="Times New Roman" w:eastAsia="Calibri" w:hAnsi="Times New Roman"/>
          <w:color w:val="auto"/>
          <w:sz w:val="20"/>
          <w:szCs w:val="20"/>
          <w:lang w:eastAsia="en-US"/>
        </w:rPr>
        <w:t>kazanır.Bilemezse</w:t>
      </w:r>
      <w:proofErr w:type="gramEnd"/>
      <w:r>
        <w:rPr>
          <w:rFonts w:ascii="Times New Roman" w:eastAsia="Calibri" w:hAnsi="Times New Roman"/>
          <w:color w:val="auto"/>
          <w:sz w:val="20"/>
          <w:szCs w:val="20"/>
          <w:lang w:eastAsia="en-US"/>
        </w:rPr>
        <w:t xml:space="preserve"> rakip takım bir puan kazanır.</w:t>
      </w:r>
    </w:p>
    <w:p w:rsidR="00F557E1" w:rsidRPr="005A2C2B" w:rsidRDefault="00F557E1"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 xml:space="preserve">Oyun diğer takım oyuncusu ile devam </w:t>
      </w:r>
      <w:proofErr w:type="gramStart"/>
      <w:r>
        <w:rPr>
          <w:rFonts w:ascii="Times New Roman" w:eastAsia="Calibri" w:hAnsi="Times New Roman"/>
          <w:b/>
          <w:color w:val="auto"/>
          <w:sz w:val="20"/>
          <w:szCs w:val="20"/>
          <w:lang w:eastAsia="en-US"/>
        </w:rPr>
        <w:t>eder.</w:t>
      </w:r>
      <w:r>
        <w:rPr>
          <w:rFonts w:ascii="Times New Roman" w:eastAsia="Calibri" w:hAnsi="Times New Roman"/>
          <w:color w:val="auto"/>
          <w:sz w:val="20"/>
          <w:szCs w:val="20"/>
          <w:lang w:eastAsia="en-US"/>
        </w:rPr>
        <w:t>Tüm</w:t>
      </w:r>
      <w:proofErr w:type="gramEnd"/>
      <w:r>
        <w:rPr>
          <w:rFonts w:ascii="Times New Roman" w:eastAsia="Calibri" w:hAnsi="Times New Roman"/>
          <w:color w:val="auto"/>
          <w:sz w:val="20"/>
          <w:szCs w:val="20"/>
          <w:lang w:eastAsia="en-US"/>
        </w:rPr>
        <w:t xml:space="preserve"> oyuncular sırasıyla oynadıktan sonra en fazla puan alan takım oyunu kazanmış olur.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F557E1"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F557E1">
        <w:rPr>
          <w:rFonts w:ascii="Times New Roman" w:eastAsia="Calibri" w:hAnsi="Times New Roman"/>
          <w:b/>
          <w:color w:val="auto"/>
          <w:sz w:val="20"/>
          <w:szCs w:val="20"/>
          <w:lang w:eastAsia="en-US"/>
        </w:rPr>
        <w:t>0</w:t>
      </w:r>
      <w:r w:rsidRPr="005A2C2B">
        <w:rPr>
          <w:rFonts w:ascii="Times New Roman" w:eastAsia="Calibri" w:hAnsi="Times New Roman"/>
          <w:color w:val="auto"/>
          <w:sz w:val="20"/>
          <w:szCs w:val="20"/>
          <w:lang w:eastAsia="en-US"/>
        </w:rPr>
        <w:t xml:space="preserve">. </w:t>
      </w:r>
      <w:proofErr w:type="gramStart"/>
      <w:r w:rsidR="004827DB">
        <w:rPr>
          <w:rFonts w:ascii="Times New Roman" w:eastAsia="Calibri" w:hAnsi="Times New Roman"/>
          <w:color w:val="auto"/>
          <w:sz w:val="20"/>
          <w:szCs w:val="20"/>
          <w:lang w:eastAsia="en-US"/>
        </w:rPr>
        <w:t xml:space="preserve">Oyuncular </w:t>
      </w:r>
      <w:r w:rsidRPr="005A2C2B">
        <w:rPr>
          <w:rFonts w:ascii="Times New Roman" w:eastAsia="Calibri" w:hAnsi="Times New Roman"/>
          <w:color w:val="auto"/>
          <w:sz w:val="20"/>
          <w:szCs w:val="20"/>
          <w:lang w:eastAsia="en-US"/>
        </w:rPr>
        <w:t xml:space="preserve"> </w:t>
      </w:r>
      <w:r w:rsidRPr="007B521D">
        <w:rPr>
          <w:rFonts w:ascii="Times New Roman" w:eastAsia="Calibri" w:hAnsi="Times New Roman"/>
          <w:color w:val="FF0000"/>
          <w:sz w:val="20"/>
          <w:szCs w:val="20"/>
          <w:lang w:eastAsia="en-US"/>
        </w:rPr>
        <w:t>oyun</w:t>
      </w:r>
      <w:proofErr w:type="gramEnd"/>
      <w:r w:rsidRPr="007B521D">
        <w:rPr>
          <w:rFonts w:ascii="Times New Roman" w:eastAsia="Calibri" w:hAnsi="Times New Roman"/>
          <w:color w:val="FF0000"/>
          <w:sz w:val="20"/>
          <w:szCs w:val="20"/>
          <w:lang w:eastAsia="en-US"/>
        </w:rPr>
        <w:t xml:space="preserve"> alanını terk edemez</w:t>
      </w:r>
      <w:r w:rsidRPr="005A2C2B">
        <w:rPr>
          <w:rFonts w:ascii="Times New Roman" w:eastAsia="Calibri" w:hAnsi="Times New Roman"/>
          <w:color w:val="auto"/>
          <w:sz w:val="20"/>
          <w:szCs w:val="20"/>
          <w:lang w:eastAsia="en-US"/>
        </w:rPr>
        <w:t>. Oyun alanını terk eden oyuncu oyun dışı kalır</w:t>
      </w:r>
      <w:r w:rsidR="003E5CE2">
        <w:rPr>
          <w:rFonts w:ascii="Times New Roman" w:eastAsia="Calibri" w:hAnsi="Times New Roman"/>
          <w:color w:val="auto"/>
          <w:sz w:val="20"/>
          <w:szCs w:val="20"/>
          <w:lang w:eastAsia="en-US"/>
        </w:rPr>
        <w:t>.</w:t>
      </w:r>
    </w:p>
    <w:p w:rsidR="00C52D54" w:rsidRDefault="00F557E1"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 </w:t>
      </w:r>
      <w:r w:rsidR="00361B5E">
        <w:rPr>
          <w:rFonts w:ascii="Times New Roman" w:eastAsia="Calibri" w:hAnsi="Times New Roman"/>
          <w:b/>
          <w:color w:val="auto"/>
          <w:sz w:val="20"/>
          <w:szCs w:val="20"/>
          <w:lang w:eastAsia="en-US"/>
        </w:rPr>
        <w:t>1</w:t>
      </w:r>
      <w:r w:rsidR="00C52D54" w:rsidRPr="005A2C2B">
        <w:rPr>
          <w:rFonts w:ascii="Times New Roman" w:eastAsia="Calibri" w:hAnsi="Times New Roman"/>
          <w:b/>
          <w:color w:val="auto"/>
          <w:sz w:val="20"/>
          <w:szCs w:val="20"/>
          <w:lang w:eastAsia="en-US"/>
        </w:rPr>
        <w:t>.</w:t>
      </w:r>
      <w:r w:rsidR="00C52D54" w:rsidRPr="005A2C2B">
        <w:rPr>
          <w:rFonts w:ascii="Times New Roman" w:eastAsia="Calibri" w:hAnsi="Times New Roman"/>
          <w:color w:val="auto"/>
          <w:sz w:val="20"/>
          <w:szCs w:val="20"/>
          <w:lang w:eastAsia="en-US"/>
        </w:rPr>
        <w:t xml:space="preserve"> Hakemi aldatmaya yönelik davranışlarda bulunan oyuncular ve geleneksel oyun liderleri oy</w:t>
      </w:r>
      <w:r w:rsidR="006869B9">
        <w:rPr>
          <w:rFonts w:ascii="Times New Roman" w:eastAsia="Calibri" w:hAnsi="Times New Roman"/>
          <w:color w:val="auto"/>
          <w:sz w:val="20"/>
          <w:szCs w:val="20"/>
          <w:lang w:eastAsia="en-US"/>
        </w:rPr>
        <w:t>un dışı kalır. Bu kararı baş</w:t>
      </w:r>
      <w:r w:rsidR="00C52D54" w:rsidRPr="005A2C2B">
        <w:rPr>
          <w:rFonts w:ascii="Times New Roman" w:eastAsia="Calibri" w:hAnsi="Times New Roman"/>
          <w:color w:val="auto"/>
          <w:sz w:val="20"/>
          <w:szCs w:val="20"/>
          <w:lang w:eastAsia="en-US"/>
        </w:rPr>
        <w:t>hakemi verir.</w:t>
      </w:r>
    </w:p>
    <w:p w:rsidR="00C52D54" w:rsidRP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CF2FDC" w:rsidRDefault="00C52D54" w:rsidP="00F557E1">
      <w:pPr>
        <w:tabs>
          <w:tab w:val="left" w:pos="4050"/>
        </w:tabs>
        <w:spacing w:after="200" w:line="276" w:lineRule="auto"/>
        <w:ind w:left="720"/>
        <w:contextualSpacing/>
        <w:rPr>
          <w:rFonts w:ascii="Times New Roman" w:eastAsia="Calibri" w:hAnsi="Times New Roman"/>
          <w:b/>
          <w:color w:val="auto"/>
          <w:sz w:val="20"/>
          <w:szCs w:val="20"/>
          <w:lang w:eastAsia="en-US"/>
        </w:rPr>
      </w:pPr>
      <w:r w:rsidRPr="00C52D54">
        <w:rPr>
          <w:rFonts w:ascii="Times New Roman" w:eastAsia="Calibri" w:hAnsi="Times New Roman"/>
          <w:b/>
          <w:color w:val="auto"/>
          <w:sz w:val="20"/>
          <w:szCs w:val="20"/>
          <w:lang w:eastAsia="en-US"/>
        </w:rPr>
        <w:t>1</w:t>
      </w:r>
      <w:r w:rsidR="005E7D99">
        <w:rPr>
          <w:rFonts w:ascii="Times New Roman" w:eastAsia="Calibri" w:hAnsi="Times New Roman"/>
          <w:b/>
          <w:color w:val="auto"/>
          <w:sz w:val="20"/>
          <w:szCs w:val="20"/>
          <w:lang w:eastAsia="en-US"/>
        </w:rPr>
        <w:t>4</w:t>
      </w:r>
      <w:r w:rsidRPr="00C52D54">
        <w:rPr>
          <w:rFonts w:ascii="Times New Roman" w:eastAsia="Calibri" w:hAnsi="Times New Roman"/>
          <w:b/>
          <w:color w:val="auto"/>
          <w:sz w:val="20"/>
          <w:szCs w:val="20"/>
          <w:lang w:eastAsia="en-US"/>
        </w:rPr>
        <w:t>.</w:t>
      </w:r>
      <w:r w:rsidR="009C6864">
        <w:rPr>
          <w:rFonts w:ascii="Times New Roman" w:eastAsia="Calibri" w:hAnsi="Times New Roman"/>
          <w:color w:val="auto"/>
          <w:sz w:val="20"/>
          <w:szCs w:val="20"/>
          <w:lang w:eastAsia="en-US"/>
        </w:rPr>
        <w:t xml:space="preserve"> </w:t>
      </w:r>
      <w:r w:rsidR="00361B5E">
        <w:rPr>
          <w:rFonts w:ascii="Times New Roman" w:eastAsia="Calibri" w:hAnsi="Times New Roman"/>
          <w:color w:val="auto"/>
          <w:sz w:val="20"/>
          <w:szCs w:val="20"/>
          <w:lang w:eastAsia="en-US"/>
        </w:rPr>
        <w:t xml:space="preserve">Beraberlik durumunda yeniden aldım verdim yapılarak </w:t>
      </w:r>
      <w:r w:rsidR="00F557E1">
        <w:rPr>
          <w:rFonts w:ascii="Times New Roman" w:eastAsia="Calibri" w:hAnsi="Times New Roman"/>
          <w:color w:val="auto"/>
          <w:sz w:val="20"/>
          <w:szCs w:val="20"/>
          <w:lang w:eastAsia="en-US"/>
        </w:rPr>
        <w:t xml:space="preserve">oyuna devam </w:t>
      </w:r>
      <w:proofErr w:type="gramStart"/>
      <w:r w:rsidR="00F557E1">
        <w:rPr>
          <w:rFonts w:ascii="Times New Roman" w:eastAsia="Calibri" w:hAnsi="Times New Roman"/>
          <w:color w:val="auto"/>
          <w:sz w:val="20"/>
          <w:szCs w:val="20"/>
          <w:lang w:eastAsia="en-US"/>
        </w:rPr>
        <w:t>edilir</w:t>
      </w:r>
      <w:r w:rsidR="00361B5E">
        <w:rPr>
          <w:rFonts w:ascii="Times New Roman" w:eastAsia="Calibri" w:hAnsi="Times New Roman"/>
          <w:color w:val="auto"/>
          <w:sz w:val="20"/>
          <w:szCs w:val="20"/>
          <w:lang w:eastAsia="en-US"/>
        </w:rPr>
        <w:t>.</w:t>
      </w:r>
      <w:r w:rsidR="00F557E1">
        <w:rPr>
          <w:rFonts w:ascii="Times New Roman" w:eastAsia="Calibri" w:hAnsi="Times New Roman"/>
          <w:color w:val="auto"/>
          <w:sz w:val="20"/>
          <w:szCs w:val="20"/>
          <w:lang w:eastAsia="en-US"/>
        </w:rPr>
        <w:t>İlk</w:t>
      </w:r>
      <w:proofErr w:type="gramEnd"/>
      <w:r w:rsidR="00F557E1">
        <w:rPr>
          <w:rFonts w:ascii="Times New Roman" w:eastAsia="Calibri" w:hAnsi="Times New Roman"/>
          <w:color w:val="auto"/>
          <w:sz w:val="20"/>
          <w:szCs w:val="20"/>
          <w:lang w:eastAsia="en-US"/>
        </w:rPr>
        <w:t xml:space="preserve"> dengeyi bozan takım maçı kazanmış olur.Maç süresi 50 dakikayı geçmesi durumunda yeniden aldım verdim yapılır ve kazanan takım maçı kazanmış sayılır.</w:t>
      </w:r>
    </w:p>
    <w:p w:rsidR="00C52D54" w:rsidRPr="000848E5" w:rsidRDefault="00F04381" w:rsidP="000848E5">
      <w:pPr>
        <w:tabs>
          <w:tab w:val="left" w:pos="4050"/>
        </w:tabs>
        <w:spacing w:after="200" w:line="276" w:lineRule="auto"/>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 xml:space="preserve">        </w:t>
      </w:r>
    </w:p>
    <w:p w:rsidR="00C52D54" w:rsidRPr="005A2C2B" w:rsidRDefault="000848E5" w:rsidP="000848E5">
      <w:pPr>
        <w:tabs>
          <w:tab w:val="left" w:pos="4050"/>
        </w:tabs>
        <w:spacing w:after="200" w:line="276" w:lineRule="auto"/>
        <w:contextualSpacing/>
        <w:rPr>
          <w:rFonts w:ascii="Monotype Corsiva" w:eastAsia="Calibri" w:hAnsi="Monotype Corsiva"/>
          <w:b/>
          <w:color w:val="FF0000"/>
          <w:sz w:val="22"/>
          <w:szCs w:val="22"/>
          <w:lang w:eastAsia="en-US"/>
        </w:rPr>
      </w:pPr>
      <w:r>
        <w:rPr>
          <w:rFonts w:ascii="Times New Roman" w:eastAsia="Calibri" w:hAnsi="Times New Roman"/>
          <w:color w:val="auto"/>
          <w:sz w:val="20"/>
          <w:szCs w:val="20"/>
          <w:lang w:eastAsia="en-US"/>
        </w:rPr>
        <w:t xml:space="preserve">             </w:t>
      </w:r>
      <w:r w:rsidR="00C52D54" w:rsidRPr="005A2C2B">
        <w:rPr>
          <w:rFonts w:ascii="Monotype Corsiva" w:eastAsia="Calibri" w:hAnsi="Monotype Corsiva"/>
          <w:b/>
          <w:color w:val="FF0000"/>
          <w:sz w:val="22"/>
          <w:szCs w:val="22"/>
          <w:lang w:eastAsia="en-US"/>
        </w:rPr>
        <w:t>GELENEKSEL OYUN HAKEMLERİ:</w:t>
      </w:r>
      <w:r w:rsidR="00C52D54" w:rsidRPr="005A2C2B">
        <w:rPr>
          <w:rFonts w:ascii="Times New Roman" w:eastAsia="Calibri" w:hAnsi="Times New Roman"/>
          <w:noProof/>
          <w:color w:val="FF0000"/>
          <w:sz w:val="20"/>
          <w:szCs w:val="20"/>
        </w:rPr>
        <w:t xml:space="preserve"> </w:t>
      </w:r>
    </w:p>
    <w:p w:rsidR="00C52D54" w:rsidRPr="00CF2FDC" w:rsidRDefault="00C52D54" w:rsidP="00C52D54">
      <w:pPr>
        <w:tabs>
          <w:tab w:val="left" w:pos="4050"/>
        </w:tabs>
        <w:spacing w:after="200" w:line="276" w:lineRule="auto"/>
        <w:ind w:left="720"/>
        <w:contextualSpacing/>
        <w:rPr>
          <w:rFonts w:ascii="Times New Roman" w:eastAsia="Calibri" w:hAnsi="Times New Roman"/>
          <w:b/>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009B51F9">
        <w:rPr>
          <w:rFonts w:ascii="Times New Roman" w:eastAsia="Calibri" w:hAnsi="Times New Roman"/>
          <w:color w:val="auto"/>
          <w:sz w:val="20"/>
          <w:szCs w:val="20"/>
          <w:lang w:eastAsia="en-US"/>
        </w:rPr>
        <w:t xml:space="preserve">Altın Bilezik </w:t>
      </w:r>
      <w:r w:rsidRPr="005A2C2B">
        <w:rPr>
          <w:rFonts w:ascii="Times New Roman" w:eastAsia="Calibri" w:hAnsi="Times New Roman"/>
          <w:color w:val="auto"/>
          <w:sz w:val="20"/>
          <w:szCs w:val="20"/>
          <w:lang w:eastAsia="en-US"/>
        </w:rPr>
        <w:t xml:space="preserve">müsabakasını 1 başhakem </w:t>
      </w:r>
      <w:r w:rsidR="009B51F9">
        <w:rPr>
          <w:rFonts w:ascii="Times New Roman" w:eastAsia="Calibri" w:hAnsi="Times New Roman"/>
          <w:color w:val="auto"/>
          <w:sz w:val="20"/>
          <w:szCs w:val="20"/>
          <w:lang w:eastAsia="en-US"/>
        </w:rPr>
        <w:t xml:space="preserve">1 </w:t>
      </w:r>
      <w:proofErr w:type="gramStart"/>
      <w:r w:rsidR="009B51F9">
        <w:rPr>
          <w:rFonts w:ascii="Times New Roman" w:eastAsia="Calibri" w:hAnsi="Times New Roman"/>
          <w:color w:val="auto"/>
          <w:sz w:val="20"/>
          <w:szCs w:val="20"/>
          <w:lang w:eastAsia="en-US"/>
        </w:rPr>
        <w:t xml:space="preserve">Masa </w:t>
      </w:r>
      <w:r w:rsidRPr="005A2C2B">
        <w:rPr>
          <w:rFonts w:ascii="Times New Roman" w:eastAsia="Calibri" w:hAnsi="Times New Roman"/>
          <w:color w:val="auto"/>
          <w:sz w:val="20"/>
          <w:szCs w:val="20"/>
          <w:lang w:eastAsia="en-US"/>
        </w:rPr>
        <w:t xml:space="preserve"> hakemi</w:t>
      </w:r>
      <w:proofErr w:type="gramEnd"/>
      <w:r w:rsidRPr="005A2C2B">
        <w:rPr>
          <w:rFonts w:ascii="Times New Roman" w:eastAsia="Calibri" w:hAnsi="Times New Roman"/>
          <w:color w:val="auto"/>
          <w:sz w:val="20"/>
          <w:szCs w:val="20"/>
          <w:lang w:eastAsia="en-US"/>
        </w:rPr>
        <w:t xml:space="preserve"> oluşan </w:t>
      </w:r>
      <w:r w:rsidR="009B51F9">
        <w:rPr>
          <w:rFonts w:ascii="Times New Roman" w:eastAsia="Calibri" w:hAnsi="Times New Roman"/>
          <w:color w:val="auto"/>
          <w:sz w:val="20"/>
          <w:szCs w:val="20"/>
          <w:lang w:eastAsia="en-US"/>
        </w:rPr>
        <w:t>2</w:t>
      </w:r>
      <w:r w:rsidRPr="005A2C2B">
        <w:rPr>
          <w:rFonts w:ascii="Times New Roman" w:eastAsia="Calibri" w:hAnsi="Times New Roman"/>
          <w:color w:val="auto"/>
          <w:sz w:val="20"/>
          <w:szCs w:val="20"/>
          <w:lang w:eastAsia="en-US"/>
        </w:rPr>
        <w:t xml:space="preserve"> kişilik hakem heyeti yönetir.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w:t>
      </w:r>
      <w:proofErr w:type="gramStart"/>
      <w:r w:rsidRPr="005A2C2B">
        <w:rPr>
          <w:rFonts w:ascii="Times New Roman" w:eastAsia="Calibri" w:hAnsi="Times New Roman"/>
          <w:color w:val="auto"/>
          <w:sz w:val="20"/>
          <w:szCs w:val="20"/>
          <w:lang w:eastAsia="en-US"/>
        </w:rPr>
        <w:t xml:space="preserve">Başhakem </w:t>
      </w:r>
      <w:r w:rsidR="00820F24">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Müsabaka</w:t>
      </w:r>
      <w:proofErr w:type="gramEnd"/>
      <w:r w:rsidRPr="005A2C2B">
        <w:rPr>
          <w:rFonts w:ascii="Times New Roman" w:eastAsia="Calibri" w:hAnsi="Times New Roman"/>
          <w:color w:val="auto"/>
          <w:sz w:val="20"/>
          <w:szCs w:val="20"/>
          <w:lang w:eastAsia="en-US"/>
        </w:rPr>
        <w:t xml:space="preserve"> esnasında bütün yetkiler başhakemdedir, başhakem sahanın içinde hareketli olmalıdır, diğer hakemler yardımcı hakemlerdir.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Açık alanlarda yapılan müsabakalarda, hava şartlarının elverişsiz olduğu durumlarda, başhakem müsabakayı başka bir tarihe erteleyebilir.</w:t>
      </w: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C52D54" w:rsidRPr="005A2C2B"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Masa hakemi: Yan çizgiyle orta çizginin kesiştiği noktanın en az 1m dışında masada oturur, maç cetvelini yazar. Oyuncu değişikliklerini başhakem</w:t>
      </w:r>
      <w:r w:rsidR="00575E93">
        <w:rPr>
          <w:rFonts w:ascii="Times New Roman" w:eastAsia="Calibri" w:hAnsi="Times New Roman"/>
          <w:color w:val="auto"/>
          <w:sz w:val="20"/>
          <w:szCs w:val="20"/>
          <w:lang w:eastAsia="en-US"/>
        </w:rPr>
        <w:t>e bildirir.</w:t>
      </w:r>
    </w:p>
    <w:p w:rsidR="00504CE8" w:rsidRDefault="00504CE8"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46261E" w:rsidRDefault="000848E5" w:rsidP="000848E5">
      <w:pPr>
        <w:tabs>
          <w:tab w:val="left" w:pos="4050"/>
        </w:tabs>
        <w:spacing w:after="200" w:line="276" w:lineRule="auto"/>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 xml:space="preserve">                MALZEMELER:</w:t>
      </w:r>
    </w:p>
    <w:p w:rsidR="000848E5" w:rsidRPr="00CF2FDC"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Oyuncunun malzemeleri forma, şort, çorap</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dizlik </w:t>
      </w:r>
      <w:r w:rsidRPr="005A2C2B">
        <w:rPr>
          <w:rFonts w:ascii="Times New Roman" w:eastAsia="Calibri" w:hAnsi="Times New Roman"/>
          <w:color w:val="auto"/>
          <w:sz w:val="20"/>
          <w:szCs w:val="20"/>
          <w:lang w:eastAsia="en-US"/>
        </w:rPr>
        <w:t>ve spor ayakkabısından oluşur.</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Takımın forma, şort ve çoraplarının rengi ile tasarımı tek tip ve temiz olmalıdır.</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FA0DE5" w:rsidRDefault="000848E5" w:rsidP="000848E5">
      <w:pPr>
        <w:tabs>
          <w:tab w:val="left" w:pos="4050"/>
        </w:tabs>
        <w:spacing w:after="200" w:line="276" w:lineRule="auto"/>
        <w:ind w:left="708"/>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Ayakkabılar hafif, esnek, lastik ve topuksuz olmalıdır.</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Müsabaka esnasında oyuncular kesinlikle ayakkabılarını çıkaramazlar.   </w:t>
      </w:r>
    </w:p>
    <w:p w:rsidR="000848E5" w:rsidRPr="005A2C2B" w:rsidRDefault="000848E5" w:rsidP="000848E5">
      <w:pPr>
        <w:tabs>
          <w:tab w:val="left" w:pos="4050"/>
        </w:tabs>
        <w:spacing w:after="200" w:line="276" w:lineRule="auto"/>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Oyuncuların formaları 1’den 1</w:t>
      </w:r>
      <w:r>
        <w:rPr>
          <w:rFonts w:ascii="Times New Roman" w:eastAsia="Calibri" w:hAnsi="Times New Roman"/>
          <w:color w:val="auto"/>
          <w:sz w:val="20"/>
          <w:szCs w:val="20"/>
          <w:lang w:eastAsia="en-US"/>
        </w:rPr>
        <w:t>2</w:t>
      </w:r>
      <w:r w:rsidRPr="005A2C2B">
        <w:rPr>
          <w:rFonts w:ascii="Times New Roman" w:eastAsia="Calibri" w:hAnsi="Times New Roman"/>
          <w:color w:val="auto"/>
          <w:sz w:val="20"/>
          <w:szCs w:val="20"/>
          <w:lang w:eastAsia="en-US"/>
        </w:rPr>
        <w:t>’</w:t>
      </w:r>
      <w:r>
        <w:rPr>
          <w:rFonts w:ascii="Times New Roman" w:eastAsia="Calibri" w:hAnsi="Times New Roman"/>
          <w:color w:val="auto"/>
          <w:sz w:val="20"/>
          <w:szCs w:val="20"/>
          <w:lang w:eastAsia="en-US"/>
        </w:rPr>
        <w:t>y</w:t>
      </w:r>
      <w:r w:rsidRPr="005A2C2B">
        <w:rPr>
          <w:rFonts w:ascii="Times New Roman" w:eastAsia="Calibri" w:hAnsi="Times New Roman"/>
          <w:color w:val="auto"/>
          <w:sz w:val="20"/>
          <w:szCs w:val="20"/>
          <w:lang w:eastAsia="en-US"/>
        </w:rPr>
        <w:t xml:space="preserve">e kadar numaralandırılmış olmalıdır.  </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Numaralar formanın ön ve arka ortasında bulunmalıdır. Numaraların renk ve parlaklığı formanın renk ve parlaklığına zıt tonlarda olmalıdır.</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Numaraların boyu göğüste en az 10 cm, sırtta en az 15 cm olmalıdır. Numaraların yazıldığı bandın genişliği ise en az 2 cm. </w:t>
      </w:r>
      <w:proofErr w:type="spellStart"/>
      <w:r w:rsidRPr="005A2C2B">
        <w:rPr>
          <w:rFonts w:ascii="Times New Roman" w:eastAsia="Calibri" w:hAnsi="Times New Roman"/>
          <w:color w:val="auto"/>
          <w:sz w:val="20"/>
          <w:szCs w:val="20"/>
          <w:lang w:eastAsia="en-US"/>
        </w:rPr>
        <w:t>dir</w:t>
      </w:r>
      <w:proofErr w:type="spellEnd"/>
      <w:r w:rsidRPr="005A2C2B">
        <w:rPr>
          <w:rFonts w:ascii="Times New Roman" w:eastAsia="Calibri" w:hAnsi="Times New Roman"/>
          <w:color w:val="auto"/>
          <w:sz w:val="20"/>
          <w:szCs w:val="20"/>
          <w:lang w:eastAsia="en-US"/>
        </w:rPr>
        <w:t>.</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Oyuncuların sakatlanmasına sebep olabilecek veya onlara suni bir avantaj sağlayacak malzemelerin kullanılması yasaklanmıştır.</w:t>
      </w:r>
      <w:r>
        <w:rPr>
          <w:rFonts w:ascii="Times New Roman" w:eastAsia="Calibri" w:hAnsi="Times New Roman"/>
          <w:color w:val="auto"/>
          <w:sz w:val="20"/>
          <w:szCs w:val="20"/>
          <w:lang w:eastAsia="en-US"/>
        </w:rPr>
        <w:t xml:space="preserve"> </w:t>
      </w:r>
      <w:r w:rsidRPr="00FA0DE5">
        <w:rPr>
          <w:rFonts w:ascii="Times New Roman" w:eastAsia="Calibri" w:hAnsi="Times New Roman"/>
          <w:color w:val="FF0000"/>
          <w:sz w:val="20"/>
          <w:szCs w:val="20"/>
          <w:lang w:eastAsia="en-US"/>
        </w:rPr>
        <w:t xml:space="preserve">Oyuncular müsabaka esnasında küpe, kolye, künye, toka ve saat gibi </w:t>
      </w:r>
      <w:r>
        <w:rPr>
          <w:rFonts w:ascii="Times New Roman" w:eastAsia="Calibri" w:hAnsi="Times New Roman"/>
          <w:color w:val="FF0000"/>
          <w:sz w:val="20"/>
          <w:szCs w:val="20"/>
          <w:lang w:eastAsia="en-US"/>
        </w:rPr>
        <w:t xml:space="preserve">müsabaka esnasında </w:t>
      </w:r>
      <w:r w:rsidRPr="00FA0DE5">
        <w:rPr>
          <w:rFonts w:ascii="Times New Roman" w:eastAsia="Calibri" w:hAnsi="Times New Roman"/>
          <w:color w:val="FF0000"/>
          <w:sz w:val="20"/>
          <w:szCs w:val="20"/>
          <w:lang w:eastAsia="en-US"/>
        </w:rPr>
        <w:t>kendilerine zarar verebilecek malzemeleri çıkartmak zorundadırlar.</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Oyuncular zarar görme riskini kabul etmek şartıyla gözlük veya lens takabilirler. Ancak 18 yaş altı oyuncular konu ile ilgili muvafakat (izin) belgesini geleneksel oyun liderine sunmak zorundadır. Sorumluluk geleneksel oyun liderine aittir.</w:t>
      </w:r>
      <w:r w:rsidRPr="005A2C2B">
        <w:rPr>
          <w:rFonts w:ascii="Times New Roman" w:eastAsia="Calibri" w:hAnsi="Times New Roman"/>
          <w:noProof/>
          <w:color w:val="auto"/>
          <w:sz w:val="20"/>
          <w:szCs w:val="20"/>
        </w:rPr>
        <w:t xml:space="preserve"> </w:t>
      </w:r>
    </w:p>
    <w:p w:rsidR="000848E5" w:rsidRPr="005A2C2B" w:rsidRDefault="000848E5" w:rsidP="000848E5">
      <w:pPr>
        <w:tabs>
          <w:tab w:val="left" w:pos="8426"/>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ab/>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xml:space="preserve">. Oyuna katılanlar sportmenliğe yakışır bir şekilde hakemlerin kararlarını tartışmaksızın kabul etmek zorundadır. </w:t>
      </w:r>
    </w:p>
    <w:p w:rsidR="000848E5" w:rsidRPr="005A2C2B"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p>
    <w:p w:rsidR="00504CE8" w:rsidRDefault="000848E5" w:rsidP="000848E5">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Pr>
          <w:rFonts w:ascii="Times New Roman" w:eastAsia="Calibri" w:hAnsi="Times New Roman"/>
          <w:b/>
          <w:color w:val="auto"/>
          <w:sz w:val="20"/>
          <w:szCs w:val="20"/>
          <w:lang w:eastAsia="en-US"/>
        </w:rPr>
        <w:t>0</w:t>
      </w:r>
      <w:r w:rsidRPr="005A2C2B">
        <w:rPr>
          <w:rFonts w:ascii="Times New Roman" w:eastAsia="Calibri" w:hAnsi="Times New Roman"/>
          <w:b/>
          <w:color w:val="auto"/>
          <w:sz w:val="20"/>
          <w:szCs w:val="20"/>
          <w:lang w:eastAsia="en-US"/>
        </w:rPr>
        <w:t>.</w:t>
      </w:r>
      <w:r w:rsidRPr="005A2C2B">
        <w:rPr>
          <w:rFonts w:ascii="Times New Roman" w:eastAsia="Calibri" w:hAnsi="Times New Roman"/>
          <w:color w:val="auto"/>
          <w:sz w:val="20"/>
          <w:szCs w:val="20"/>
          <w:lang w:eastAsia="en-US"/>
        </w:rPr>
        <w:t xml:space="preserve"> Oyuna katılanlar oyun kurallarını bilmek ve kurallara uymak zorundadır</w:t>
      </w:r>
    </w:p>
    <w:p w:rsidR="00C52D54" w:rsidRDefault="00C52D54" w:rsidP="00C52D54">
      <w:pPr>
        <w:tabs>
          <w:tab w:val="left" w:pos="4050"/>
        </w:tabs>
        <w:spacing w:after="200" w:line="276" w:lineRule="auto"/>
        <w:ind w:left="720"/>
        <w:contextualSpacing/>
        <w:rPr>
          <w:rFonts w:ascii="Times New Roman" w:eastAsia="Calibri" w:hAnsi="Times New Roman"/>
          <w:color w:val="auto"/>
          <w:sz w:val="20"/>
          <w:szCs w:val="20"/>
          <w:lang w:eastAsia="en-US"/>
        </w:rPr>
      </w:pPr>
    </w:p>
    <w:p w:rsidR="006B7A4D" w:rsidRDefault="006B7A4D" w:rsidP="00C90A22"/>
    <w:p w:rsidR="006B7A4D" w:rsidRPr="006B7A4D" w:rsidRDefault="006B7A4D" w:rsidP="006B7A4D">
      <w:pPr>
        <w:jc w:val="center"/>
      </w:pPr>
    </w:p>
    <w:sectPr w:rsidR="006B7A4D" w:rsidRPr="006B7A4D" w:rsidSect="004F51E4">
      <w:headerReference w:type="even" r:id="rId7"/>
      <w:headerReference w:type="default" r:id="rId8"/>
      <w:footerReference w:type="default" r:id="rId9"/>
      <w:headerReference w:type="first" r:id="rId10"/>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6B0" w:rsidRDefault="001B06B0" w:rsidP="00C52D54">
      <w:r>
        <w:separator/>
      </w:r>
    </w:p>
  </w:endnote>
  <w:endnote w:type="continuationSeparator" w:id="0">
    <w:p w:rsidR="001B06B0" w:rsidRDefault="001B06B0" w:rsidP="00C52D5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6AF" w:rsidRPr="00262D89" w:rsidRDefault="008056AF" w:rsidP="008056AF">
    <w:pPr>
      <w:jc w:val="center"/>
      <w:rPr>
        <w:rFonts w:ascii="Monotype Corsiva" w:hAnsi="Monotype Corsiva"/>
        <w:b/>
        <w:color w:val="FF0000"/>
        <w:sz w:val="14"/>
        <w:szCs w:val="28"/>
      </w:rPr>
    </w:pPr>
    <w:r>
      <w:rPr>
        <w:noProof/>
      </w:rPr>
      <w:drawing>
        <wp:inline distT="0" distB="0" distL="0" distR="0">
          <wp:extent cx="352425" cy="352425"/>
          <wp:effectExtent l="0" t="0" r="9525" b="9525"/>
          <wp:docPr id="7" name="Resim 7"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Pr>
        <w:rFonts w:ascii="Monotype Corsiva" w:hAnsi="Monotype Corsiva"/>
        <w:sz w:val="20"/>
        <w:szCs w:val="20"/>
      </w:rPr>
      <w:t xml:space="preserve">                                                                                                                      </w:t>
    </w:r>
    <w:proofErr w:type="gramStart"/>
    <w:r w:rsidRPr="00262D89">
      <w:rPr>
        <w:rFonts w:ascii="Monotype Corsiva" w:hAnsi="Monotype Corsiva"/>
        <w:b/>
        <w:color w:val="FF0000"/>
        <w:sz w:val="14"/>
        <w:szCs w:val="28"/>
      </w:rPr>
      <w:t xml:space="preserve">ARALIK </w:t>
    </w:r>
    <w:r>
      <w:rPr>
        <w:rFonts w:ascii="Monotype Corsiva" w:hAnsi="Monotype Corsiva"/>
        <w:b/>
        <w:color w:val="FF0000"/>
        <w:sz w:val="14"/>
        <w:szCs w:val="28"/>
      </w:rPr>
      <w:t xml:space="preserve">  </w:t>
    </w:r>
    <w:r w:rsidRPr="00262D89">
      <w:rPr>
        <w:rFonts w:ascii="Monotype Corsiva" w:hAnsi="Monotype Corsiva"/>
        <w:b/>
        <w:color w:val="FF0000"/>
        <w:sz w:val="14"/>
        <w:szCs w:val="28"/>
      </w:rPr>
      <w:t>2011</w:t>
    </w:r>
    <w:proofErr w:type="gramEnd"/>
    <w:r>
      <w:rPr>
        <w:rFonts w:ascii="Monotype Corsiva" w:hAnsi="Monotype Corsiva"/>
        <w:b/>
        <w:color w:val="FF0000"/>
        <w:sz w:val="14"/>
        <w:szCs w:val="28"/>
      </w:rPr>
      <w:t xml:space="preserve">   </w:t>
    </w:r>
    <w:r w:rsidRPr="00262D89">
      <w:rPr>
        <w:rFonts w:ascii="Monotype Corsiva" w:hAnsi="Monotype Corsiva"/>
        <w:b/>
        <w:color w:val="FF0000"/>
        <w:sz w:val="14"/>
        <w:szCs w:val="28"/>
      </w:rPr>
      <w:t>ANKARA</w:t>
    </w:r>
  </w:p>
  <w:p w:rsidR="00C52D54" w:rsidRPr="008056AF" w:rsidRDefault="00C52D54" w:rsidP="008056A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6B0" w:rsidRDefault="001B06B0" w:rsidP="00C52D54">
      <w:r>
        <w:separator/>
      </w:r>
    </w:p>
  </w:footnote>
  <w:footnote w:type="continuationSeparator" w:id="0">
    <w:p w:rsidR="001B06B0" w:rsidRDefault="001B06B0" w:rsidP="00C52D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0F3804">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3"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D54" w:rsidRDefault="000F3804">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4"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C52D54">
      <w:rPr>
        <w:noProof/>
      </w:rPr>
      <w:drawing>
        <wp:inline distT="0" distB="0" distL="0" distR="0">
          <wp:extent cx="371475" cy="371475"/>
          <wp:effectExtent l="0" t="0" r="9525" b="9525"/>
          <wp:docPr id="6" name="Resim 6"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73F" w:rsidRDefault="000F3804">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36772"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C52D54"/>
    <w:rsid w:val="00000D18"/>
    <w:rsid w:val="000331BC"/>
    <w:rsid w:val="000848E5"/>
    <w:rsid w:val="000C4469"/>
    <w:rsid w:val="000D622A"/>
    <w:rsid w:val="000F3804"/>
    <w:rsid w:val="001B06B0"/>
    <w:rsid w:val="002639AB"/>
    <w:rsid w:val="00284DDC"/>
    <w:rsid w:val="002B3AD2"/>
    <w:rsid w:val="00337F40"/>
    <w:rsid w:val="00361791"/>
    <w:rsid w:val="00361B5E"/>
    <w:rsid w:val="003D67FB"/>
    <w:rsid w:val="003E3ACA"/>
    <w:rsid w:val="003E5CE2"/>
    <w:rsid w:val="00417C3C"/>
    <w:rsid w:val="00463A1D"/>
    <w:rsid w:val="004827DB"/>
    <w:rsid w:val="004F51E4"/>
    <w:rsid w:val="00504CE8"/>
    <w:rsid w:val="00575E93"/>
    <w:rsid w:val="00591ED1"/>
    <w:rsid w:val="005E7D99"/>
    <w:rsid w:val="00632BD6"/>
    <w:rsid w:val="006869B9"/>
    <w:rsid w:val="006B7A4D"/>
    <w:rsid w:val="00716D53"/>
    <w:rsid w:val="007B32FB"/>
    <w:rsid w:val="007B521D"/>
    <w:rsid w:val="008056AF"/>
    <w:rsid w:val="00820F24"/>
    <w:rsid w:val="0083366D"/>
    <w:rsid w:val="0085036A"/>
    <w:rsid w:val="0087285D"/>
    <w:rsid w:val="008B3C3D"/>
    <w:rsid w:val="008D009C"/>
    <w:rsid w:val="00904A4F"/>
    <w:rsid w:val="00913F13"/>
    <w:rsid w:val="009877D0"/>
    <w:rsid w:val="009A3360"/>
    <w:rsid w:val="009B51F9"/>
    <w:rsid w:val="009C6864"/>
    <w:rsid w:val="00A74189"/>
    <w:rsid w:val="00B2717E"/>
    <w:rsid w:val="00B43CAF"/>
    <w:rsid w:val="00C13F43"/>
    <w:rsid w:val="00C1648A"/>
    <w:rsid w:val="00C32415"/>
    <w:rsid w:val="00C50B2C"/>
    <w:rsid w:val="00C52D54"/>
    <w:rsid w:val="00C90A22"/>
    <w:rsid w:val="00CA3B1F"/>
    <w:rsid w:val="00CC247B"/>
    <w:rsid w:val="00DB364F"/>
    <w:rsid w:val="00DC473F"/>
    <w:rsid w:val="00DF2590"/>
    <w:rsid w:val="00E3799C"/>
    <w:rsid w:val="00EA7385"/>
    <w:rsid w:val="00EC27DA"/>
    <w:rsid w:val="00F04381"/>
    <w:rsid w:val="00F152DE"/>
    <w:rsid w:val="00F37AD7"/>
    <w:rsid w:val="00F557E1"/>
    <w:rsid w:val="00FA0DE5"/>
    <w:rsid w:val="00FA49E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D54"/>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D54"/>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52D54"/>
    <w:pPr>
      <w:tabs>
        <w:tab w:val="center" w:pos="4536"/>
        <w:tab w:val="right" w:pos="9072"/>
      </w:tabs>
    </w:pPr>
  </w:style>
  <w:style w:type="character" w:customStyle="1" w:styleId="stbilgiChar">
    <w:name w:val="Üstbilgi Char"/>
    <w:basedOn w:val="VarsaylanParagrafYazTipi"/>
    <w:link w:val="stbilgi"/>
    <w:uiPriority w:val="99"/>
    <w:rsid w:val="00C52D54"/>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C52D54"/>
    <w:pPr>
      <w:tabs>
        <w:tab w:val="center" w:pos="4536"/>
        <w:tab w:val="right" w:pos="9072"/>
      </w:tabs>
    </w:pPr>
  </w:style>
  <w:style w:type="character" w:customStyle="1" w:styleId="AltbilgiChar">
    <w:name w:val="Altbilgi Char"/>
    <w:basedOn w:val="VarsaylanParagrafYazTipi"/>
    <w:link w:val="Altbilgi"/>
    <w:uiPriority w:val="99"/>
    <w:rsid w:val="00C52D54"/>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C52D54"/>
    <w:rPr>
      <w:rFonts w:ascii="Tahoma" w:hAnsi="Tahoma" w:cs="Tahoma"/>
      <w:sz w:val="16"/>
      <w:szCs w:val="16"/>
    </w:rPr>
  </w:style>
  <w:style w:type="character" w:customStyle="1" w:styleId="BalonMetniChar">
    <w:name w:val="Balon Metni Char"/>
    <w:basedOn w:val="VarsaylanParagrafYazTipi"/>
    <w:link w:val="BalonMetni"/>
    <w:uiPriority w:val="99"/>
    <w:semiHidden/>
    <w:rsid w:val="00C52D54"/>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C52D54"/>
    <w:rPr>
      <w:color w:val="0000FF" w:themeColor="hyperlink"/>
      <w:u w:val="single"/>
    </w:rPr>
  </w:style>
  <w:style w:type="paragraph" w:styleId="ListeParagraf">
    <w:name w:val="List Paragraph"/>
    <w:basedOn w:val="Normal"/>
    <w:uiPriority w:val="34"/>
    <w:qFormat/>
    <w:rsid w:val="000C4469"/>
    <w:pPr>
      <w:ind w:left="720"/>
      <w:contextualSpacing/>
    </w:pPr>
  </w:style>
  <w:style w:type="paragraph" w:styleId="AralkYok">
    <w:name w:val="No Spacing"/>
    <w:link w:val="AralkYokChar"/>
    <w:uiPriority w:val="1"/>
    <w:qFormat/>
    <w:rsid w:val="004F51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51E4"/>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111968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23EB7"/>
    <w:rsid w:val="00021348"/>
    <w:rsid w:val="00200714"/>
    <w:rsid w:val="00623EB7"/>
    <w:rsid w:val="007B1EF7"/>
    <w:rsid w:val="00A11D7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71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C6BF0F592EC45E8A686C2F4F5206E57">
    <w:name w:val="3C6BF0F592EC45E8A686C2F4F5206E57"/>
    <w:rsid w:val="00623EB7"/>
  </w:style>
  <w:style w:type="paragraph" w:customStyle="1" w:styleId="BF6B1B6114974451B9D463DA98509C95">
    <w:name w:val="BF6B1B6114974451B9D463DA98509C95"/>
    <w:rsid w:val="00623EB7"/>
  </w:style>
  <w:style w:type="paragraph" w:customStyle="1" w:styleId="CC7893A3544B4255B0F2D87D6181D188">
    <w:name w:val="CC7893A3544B4255B0F2D87D6181D188"/>
    <w:rsid w:val="00623EB7"/>
  </w:style>
  <w:style w:type="paragraph" w:customStyle="1" w:styleId="F46E0E8333484B27ABDA252E1E8C60E0">
    <w:name w:val="F46E0E8333484B27ABDA252E1E8C60E0"/>
    <w:rsid w:val="00623EB7"/>
  </w:style>
  <w:style w:type="paragraph" w:customStyle="1" w:styleId="7440C3FC2D8E4B6AB413C0EAD8D6C820">
    <w:name w:val="7440C3FC2D8E4B6AB413C0EAD8D6C820"/>
    <w:rsid w:val="00623EB7"/>
  </w:style>
  <w:style w:type="paragraph" w:customStyle="1" w:styleId="312A8A6476EB41FEA4EC0C5AF122F669">
    <w:name w:val="312A8A6476EB41FEA4EC0C5AF122F669"/>
    <w:rsid w:val="00623EB7"/>
  </w:style>
  <w:style w:type="paragraph" w:customStyle="1" w:styleId="2AA3017896AC47DC82110D0CD97BB202">
    <w:name w:val="2AA3017896AC47DC82110D0CD97BB202"/>
    <w:rsid w:val="00623EB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5</Pages>
  <Words>1173</Words>
  <Characters>6689</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AKŞAM EBESİ</vt:lpstr>
    </vt:vector>
  </TitlesOfParts>
  <Company>www.gelenekseloyun.org</Company>
  <LinksUpToDate>false</LinksUpToDate>
  <CharactersWithSpaces>7847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ALTIN BİLEZİK</dc:title>
  <dc:creator>matalık</dc:creator>
  <cp:lastModifiedBy>user</cp:lastModifiedBy>
  <cp:revision>42</cp:revision>
  <dcterms:created xsi:type="dcterms:W3CDTF">2012-12-10T19:12:00Z</dcterms:created>
  <dcterms:modified xsi:type="dcterms:W3CDTF">2013-07-16T23:47:00Z</dcterms:modified>
</cp:coreProperties>
</file>