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B9" w:rsidRDefault="00BA49B9" w:rsidP="009A02A9">
      <w:pPr>
        <w:pStyle w:val="GvdeMetni21"/>
        <w:rPr>
          <w:rFonts w:asciiTheme="minorHAnsi" w:hAnsiTheme="minorHAnsi" w:cstheme="minorHAnsi"/>
          <w:b/>
          <w:color w:val="000000"/>
          <w:sz w:val="24"/>
        </w:rPr>
      </w:pPr>
      <w:bookmarkStart w:id="0" w:name="_GoBack"/>
      <w:bookmarkEnd w:id="0"/>
    </w:p>
    <w:p w:rsidR="00CC2763" w:rsidRPr="00CD00C9" w:rsidRDefault="00CC2763" w:rsidP="009A02A9">
      <w:pPr>
        <w:pStyle w:val="GvdeMetni21"/>
        <w:rPr>
          <w:rFonts w:asciiTheme="minorHAnsi" w:hAnsiTheme="minorHAnsi" w:cstheme="minorHAnsi"/>
          <w:b/>
          <w:color w:val="000000"/>
          <w:sz w:val="24"/>
        </w:rPr>
      </w:pPr>
    </w:p>
    <w:p w:rsidR="00BA49B9" w:rsidRPr="00CD00C9" w:rsidRDefault="00BA49B9" w:rsidP="00BA49B9">
      <w:pPr>
        <w:pStyle w:val="GvdeMetni21"/>
        <w:jc w:val="center"/>
        <w:rPr>
          <w:rFonts w:asciiTheme="minorHAnsi" w:hAnsiTheme="minorHAnsi" w:cstheme="minorHAnsi"/>
          <w:b/>
          <w:color w:val="000000"/>
          <w:sz w:val="24"/>
        </w:rPr>
      </w:pPr>
    </w:p>
    <w:p w:rsidR="00BA49B9" w:rsidRPr="00CD00C9" w:rsidRDefault="00BA49B9" w:rsidP="00BA49B9">
      <w:pPr>
        <w:pStyle w:val="GvdeMetni21"/>
        <w:jc w:val="center"/>
        <w:rPr>
          <w:rFonts w:asciiTheme="minorHAnsi" w:hAnsiTheme="minorHAnsi" w:cstheme="minorHAnsi"/>
          <w:b/>
          <w:color w:val="000000"/>
          <w:sz w:val="24"/>
        </w:rPr>
      </w:pPr>
    </w:p>
    <w:p w:rsidR="00BA49B9" w:rsidRPr="00CD00C9" w:rsidRDefault="00BA49B9" w:rsidP="00BA49B9">
      <w:pPr>
        <w:pStyle w:val="GvdeMetni21"/>
        <w:jc w:val="center"/>
        <w:rPr>
          <w:rFonts w:asciiTheme="minorHAnsi" w:hAnsiTheme="minorHAnsi" w:cstheme="minorHAnsi"/>
          <w:b/>
          <w:color w:val="000000"/>
          <w:sz w:val="24"/>
        </w:rPr>
      </w:pPr>
    </w:p>
    <w:p w:rsidR="00BA49B9" w:rsidRPr="00CD00C9" w:rsidRDefault="00BA49B9" w:rsidP="00BA49B9">
      <w:pPr>
        <w:pStyle w:val="GvdeMetni21"/>
        <w:jc w:val="center"/>
        <w:rPr>
          <w:rFonts w:asciiTheme="minorHAnsi" w:hAnsiTheme="minorHAnsi" w:cstheme="minorHAnsi"/>
          <w:b/>
          <w:color w:val="000000"/>
          <w:sz w:val="24"/>
        </w:rPr>
      </w:pPr>
      <w:r w:rsidRPr="00CD00C9">
        <w:rPr>
          <w:rFonts w:asciiTheme="minorHAnsi" w:hAnsiTheme="minorHAnsi" w:cstheme="minorHAnsi"/>
          <w:b/>
          <w:color w:val="000000"/>
          <w:sz w:val="24"/>
        </w:rPr>
        <w:t>2016 - 2017 EĞİTİM - ÖĞRETİM YILI</w:t>
      </w:r>
    </w:p>
    <w:p w:rsidR="00BA49B9" w:rsidRPr="00CD00C9" w:rsidRDefault="008A3D58" w:rsidP="008A3D58">
      <w:pPr>
        <w:pStyle w:val="GvdeMetni21"/>
        <w:jc w:val="center"/>
        <w:rPr>
          <w:rFonts w:asciiTheme="minorHAnsi" w:hAnsiTheme="minorHAnsi" w:cstheme="minorHAnsi"/>
          <w:b/>
          <w:color w:val="000000"/>
          <w:sz w:val="24"/>
        </w:rPr>
      </w:pPr>
      <w:r>
        <w:rPr>
          <w:rFonts w:asciiTheme="minorHAnsi" w:hAnsiTheme="minorHAnsi" w:cstheme="minorHAnsi"/>
          <w:b/>
          <w:color w:val="000000"/>
          <w:sz w:val="24"/>
        </w:rPr>
        <w:t xml:space="preserve">GÖLCÜK </w:t>
      </w:r>
      <w:r w:rsidR="00BA49B9" w:rsidRPr="00CD00C9">
        <w:rPr>
          <w:rFonts w:asciiTheme="minorHAnsi" w:hAnsiTheme="minorHAnsi" w:cstheme="minorHAnsi"/>
          <w:b/>
          <w:color w:val="000000"/>
          <w:sz w:val="24"/>
        </w:rPr>
        <w:t>1. DÖNEM</w:t>
      </w:r>
    </w:p>
    <w:p w:rsidR="00BA49B9" w:rsidRPr="00CD00C9" w:rsidRDefault="00BA49B9" w:rsidP="00BA49B9">
      <w:pPr>
        <w:pStyle w:val="GvdeMetni21"/>
        <w:jc w:val="center"/>
        <w:rPr>
          <w:rFonts w:asciiTheme="minorHAnsi" w:hAnsiTheme="minorHAnsi" w:cstheme="minorHAnsi"/>
          <w:b/>
          <w:color w:val="000000"/>
          <w:sz w:val="24"/>
        </w:rPr>
      </w:pPr>
      <w:r w:rsidRPr="00CD00C9">
        <w:rPr>
          <w:rFonts w:asciiTheme="minorHAnsi" w:hAnsiTheme="minorHAnsi" w:cstheme="minorHAnsi"/>
          <w:b/>
          <w:color w:val="000000"/>
          <w:sz w:val="24"/>
        </w:rPr>
        <w:t>2. SINIFLAR ZÜMRE ÖĞRETMENLER KURULU TOPLANTISI</w:t>
      </w:r>
    </w:p>
    <w:p w:rsidR="00BA49B9" w:rsidRPr="00CD00C9" w:rsidRDefault="00BA49B9" w:rsidP="00BA49B9">
      <w:pPr>
        <w:jc w:val="both"/>
        <w:rPr>
          <w:rFonts w:asciiTheme="minorHAnsi" w:hAnsiTheme="minorHAnsi" w:cstheme="minorHAnsi"/>
          <w:color w:val="000000"/>
        </w:rPr>
      </w:pPr>
    </w:p>
    <w:p w:rsidR="00BA49B9" w:rsidRPr="00CD00C9" w:rsidRDefault="00BA49B9" w:rsidP="00BA49B9">
      <w:pPr>
        <w:pStyle w:val="AralkYok"/>
        <w:jc w:val="both"/>
        <w:rPr>
          <w:rFonts w:asciiTheme="minorHAnsi" w:hAnsiTheme="minorHAnsi" w:cstheme="minorHAnsi"/>
          <w:sz w:val="24"/>
          <w:szCs w:val="24"/>
        </w:rPr>
      </w:pPr>
      <w:r w:rsidRPr="00CD00C9">
        <w:rPr>
          <w:rFonts w:asciiTheme="minorHAnsi" w:hAnsiTheme="minorHAnsi" w:cstheme="minorHAnsi"/>
          <w:b/>
          <w:sz w:val="24"/>
          <w:szCs w:val="24"/>
        </w:rPr>
        <w:t xml:space="preserve">Toplantı Yeri   </w:t>
      </w:r>
      <w:r w:rsidRPr="00CD00C9">
        <w:rPr>
          <w:rFonts w:asciiTheme="minorHAnsi" w:hAnsiTheme="minorHAnsi" w:cstheme="minorHAnsi"/>
          <w:b/>
          <w:sz w:val="24"/>
          <w:szCs w:val="24"/>
        </w:rPr>
        <w:tab/>
        <w:t xml:space="preserve">    </w:t>
      </w:r>
      <w:r w:rsidRPr="00CD00C9">
        <w:rPr>
          <w:rFonts w:asciiTheme="minorHAnsi" w:hAnsiTheme="minorHAnsi" w:cstheme="minorHAnsi"/>
          <w:b/>
          <w:sz w:val="24"/>
          <w:szCs w:val="24"/>
        </w:rPr>
        <w:tab/>
      </w:r>
      <w:r w:rsidRPr="00CD00C9">
        <w:rPr>
          <w:rFonts w:asciiTheme="minorHAnsi" w:hAnsiTheme="minorHAnsi" w:cstheme="minorHAnsi"/>
          <w:b/>
          <w:sz w:val="24"/>
          <w:szCs w:val="24"/>
        </w:rPr>
        <w:tab/>
        <w:t xml:space="preserve">            </w:t>
      </w:r>
      <w:r w:rsidRPr="00CD00C9">
        <w:rPr>
          <w:rFonts w:asciiTheme="minorHAnsi" w:hAnsiTheme="minorHAnsi" w:cstheme="minorHAnsi"/>
          <w:sz w:val="24"/>
          <w:szCs w:val="24"/>
        </w:rPr>
        <w:t xml:space="preserve">: </w:t>
      </w:r>
      <w:r w:rsidR="008A3D58">
        <w:rPr>
          <w:rFonts w:asciiTheme="minorHAnsi" w:hAnsiTheme="minorHAnsi" w:cstheme="minorHAnsi"/>
          <w:sz w:val="24"/>
          <w:szCs w:val="24"/>
        </w:rPr>
        <w:t xml:space="preserve">Barbaros </w:t>
      </w:r>
      <w:r w:rsidRPr="00CD00C9">
        <w:rPr>
          <w:rFonts w:asciiTheme="minorHAnsi" w:hAnsiTheme="minorHAnsi" w:cstheme="minorHAnsi"/>
          <w:sz w:val="24"/>
          <w:szCs w:val="24"/>
        </w:rPr>
        <w:t>İlkokulu</w:t>
      </w:r>
    </w:p>
    <w:p w:rsidR="00BA49B9" w:rsidRPr="00CD00C9" w:rsidRDefault="00BA49B9" w:rsidP="00BA49B9">
      <w:pPr>
        <w:pStyle w:val="AralkYok"/>
        <w:jc w:val="both"/>
        <w:rPr>
          <w:rFonts w:asciiTheme="minorHAnsi" w:hAnsiTheme="minorHAnsi" w:cstheme="minorHAnsi"/>
          <w:sz w:val="24"/>
          <w:szCs w:val="24"/>
        </w:rPr>
      </w:pPr>
      <w:r w:rsidRPr="00CD00C9">
        <w:rPr>
          <w:rFonts w:asciiTheme="minorHAnsi" w:hAnsiTheme="minorHAnsi" w:cstheme="minorHAnsi"/>
          <w:b/>
          <w:sz w:val="24"/>
          <w:szCs w:val="24"/>
        </w:rPr>
        <w:t>Toplantı Tarihi</w:t>
      </w:r>
      <w:r w:rsidRPr="00CD00C9">
        <w:rPr>
          <w:rFonts w:asciiTheme="minorHAnsi" w:hAnsiTheme="minorHAnsi" w:cstheme="minorHAnsi"/>
          <w:b/>
          <w:sz w:val="24"/>
          <w:szCs w:val="24"/>
        </w:rPr>
        <w:tab/>
      </w:r>
      <w:r w:rsidRPr="00CD00C9">
        <w:rPr>
          <w:rFonts w:asciiTheme="minorHAnsi" w:hAnsiTheme="minorHAnsi" w:cstheme="minorHAnsi"/>
          <w:b/>
          <w:sz w:val="24"/>
          <w:szCs w:val="24"/>
        </w:rPr>
        <w:tab/>
      </w:r>
      <w:r w:rsidRPr="00CD00C9">
        <w:rPr>
          <w:rFonts w:asciiTheme="minorHAnsi" w:hAnsiTheme="minorHAnsi" w:cstheme="minorHAnsi"/>
          <w:b/>
          <w:sz w:val="24"/>
          <w:szCs w:val="24"/>
        </w:rPr>
        <w:tab/>
      </w:r>
      <w:r w:rsidRPr="00CD00C9">
        <w:rPr>
          <w:rFonts w:asciiTheme="minorHAnsi" w:hAnsiTheme="minorHAnsi" w:cstheme="minorHAnsi"/>
          <w:b/>
          <w:sz w:val="24"/>
          <w:szCs w:val="24"/>
        </w:rPr>
        <w:tab/>
      </w:r>
      <w:r w:rsidRPr="00CD00C9">
        <w:rPr>
          <w:rFonts w:asciiTheme="minorHAnsi" w:hAnsiTheme="minorHAnsi" w:cstheme="minorHAnsi"/>
          <w:sz w:val="24"/>
          <w:szCs w:val="24"/>
        </w:rPr>
        <w:t>: 06 Eylül 2016</w:t>
      </w:r>
    </w:p>
    <w:p w:rsidR="00BA49B9" w:rsidRPr="00CD00C9" w:rsidRDefault="00BA49B9" w:rsidP="00BA49B9">
      <w:pPr>
        <w:pStyle w:val="AralkYok"/>
        <w:jc w:val="both"/>
        <w:rPr>
          <w:rFonts w:asciiTheme="minorHAnsi" w:hAnsiTheme="minorHAnsi" w:cstheme="minorHAnsi"/>
          <w:sz w:val="24"/>
          <w:szCs w:val="24"/>
        </w:rPr>
      </w:pPr>
      <w:r w:rsidRPr="00CD00C9">
        <w:rPr>
          <w:rFonts w:asciiTheme="minorHAnsi" w:hAnsiTheme="minorHAnsi" w:cstheme="minorHAnsi"/>
          <w:b/>
          <w:sz w:val="24"/>
          <w:szCs w:val="24"/>
        </w:rPr>
        <w:t xml:space="preserve">Toplantı Saati                                               </w:t>
      </w:r>
      <w:r w:rsidRPr="00CD00C9">
        <w:rPr>
          <w:rFonts w:asciiTheme="minorHAnsi" w:hAnsiTheme="minorHAnsi" w:cstheme="minorHAnsi"/>
          <w:sz w:val="24"/>
          <w:szCs w:val="24"/>
        </w:rPr>
        <w:t>: 10.00</w:t>
      </w:r>
    </w:p>
    <w:p w:rsidR="00BA49B9" w:rsidRPr="00CD00C9" w:rsidRDefault="00BA49B9" w:rsidP="00BA49B9">
      <w:pPr>
        <w:pStyle w:val="AralkYok"/>
        <w:jc w:val="both"/>
        <w:rPr>
          <w:rFonts w:asciiTheme="minorHAnsi" w:hAnsiTheme="minorHAnsi" w:cstheme="minorHAnsi"/>
          <w:b/>
          <w:sz w:val="24"/>
          <w:szCs w:val="24"/>
        </w:rPr>
      </w:pPr>
    </w:p>
    <w:p w:rsidR="00BA49B9" w:rsidRPr="00CD00C9" w:rsidRDefault="00BA49B9" w:rsidP="00BA49B9">
      <w:pPr>
        <w:pStyle w:val="AralkYok"/>
        <w:jc w:val="both"/>
        <w:rPr>
          <w:rFonts w:asciiTheme="minorHAnsi" w:hAnsiTheme="minorHAnsi" w:cstheme="minorHAnsi"/>
          <w:b/>
          <w:sz w:val="24"/>
          <w:szCs w:val="24"/>
        </w:rPr>
      </w:pPr>
    </w:p>
    <w:p w:rsidR="00BA49B9" w:rsidRPr="00CD00C9" w:rsidRDefault="00BA49B9" w:rsidP="00BA49B9">
      <w:pPr>
        <w:pStyle w:val="AralkYok"/>
        <w:jc w:val="both"/>
        <w:rPr>
          <w:rFonts w:asciiTheme="minorHAnsi" w:hAnsiTheme="minorHAnsi" w:cstheme="minorHAnsi"/>
          <w:b/>
          <w:sz w:val="24"/>
          <w:szCs w:val="24"/>
        </w:rPr>
      </w:pPr>
    </w:p>
    <w:p w:rsidR="00BA49B9" w:rsidRPr="00CD00C9" w:rsidRDefault="00BA49B9" w:rsidP="00BA49B9">
      <w:pPr>
        <w:pStyle w:val="AralkYok"/>
        <w:jc w:val="both"/>
        <w:rPr>
          <w:rFonts w:asciiTheme="minorHAnsi" w:hAnsiTheme="minorHAnsi" w:cstheme="minorHAnsi"/>
          <w:b/>
          <w:sz w:val="24"/>
          <w:szCs w:val="24"/>
        </w:rPr>
      </w:pPr>
    </w:p>
    <w:p w:rsidR="00BA49B9" w:rsidRPr="00CD00C9" w:rsidRDefault="00BA49B9" w:rsidP="00BA49B9">
      <w:pPr>
        <w:pStyle w:val="AralkYok"/>
        <w:jc w:val="both"/>
        <w:rPr>
          <w:rFonts w:asciiTheme="minorHAnsi" w:hAnsiTheme="minorHAnsi" w:cstheme="minorHAnsi"/>
          <w:b/>
          <w:sz w:val="24"/>
          <w:szCs w:val="24"/>
        </w:rPr>
      </w:pPr>
    </w:p>
    <w:p w:rsidR="00BA49B9" w:rsidRPr="00CD00C9" w:rsidRDefault="00BA49B9" w:rsidP="00BA49B9">
      <w:pPr>
        <w:pStyle w:val="AralkYok"/>
        <w:jc w:val="both"/>
        <w:rPr>
          <w:rFonts w:asciiTheme="minorHAnsi" w:hAnsiTheme="minorHAnsi" w:cstheme="minorHAnsi"/>
          <w:b/>
          <w:sz w:val="24"/>
          <w:szCs w:val="24"/>
        </w:rPr>
      </w:pPr>
    </w:p>
    <w:p w:rsidR="00BA49B9" w:rsidRPr="00CD00C9" w:rsidRDefault="00BA49B9" w:rsidP="00BA49B9">
      <w:pPr>
        <w:jc w:val="both"/>
        <w:rPr>
          <w:rFonts w:asciiTheme="minorHAnsi" w:hAnsiTheme="minorHAnsi" w:cstheme="minorHAnsi"/>
        </w:rPr>
      </w:pPr>
      <w:r w:rsidRPr="00CD00C9">
        <w:rPr>
          <w:rFonts w:asciiTheme="minorHAnsi" w:hAnsiTheme="minorHAnsi" w:cstheme="minorHAnsi"/>
        </w:rPr>
        <w:t xml:space="preserve">                                                                           </w:t>
      </w:r>
    </w:p>
    <w:p w:rsidR="00BA49B9" w:rsidRPr="00CD00C9" w:rsidRDefault="00BA49B9" w:rsidP="00BA49B9">
      <w:pPr>
        <w:jc w:val="both"/>
        <w:rPr>
          <w:rFonts w:asciiTheme="minorHAnsi" w:hAnsiTheme="minorHAnsi" w:cstheme="minorHAnsi"/>
          <w:color w:val="000000"/>
        </w:rPr>
      </w:pPr>
      <w:r w:rsidRPr="00CD00C9">
        <w:rPr>
          <w:rFonts w:asciiTheme="minorHAnsi" w:hAnsiTheme="minorHAnsi" w:cstheme="minorHAnsi"/>
        </w:rPr>
        <w:t xml:space="preserve">                                                           </w:t>
      </w:r>
    </w:p>
    <w:p w:rsidR="00BA49B9" w:rsidRPr="00CD00C9" w:rsidRDefault="00BA49B9" w:rsidP="00BA49B9">
      <w:pPr>
        <w:jc w:val="both"/>
        <w:rPr>
          <w:rFonts w:asciiTheme="minorHAnsi" w:hAnsiTheme="minorHAnsi" w:cstheme="minorHAnsi"/>
          <w:b/>
        </w:rPr>
      </w:pPr>
      <w:r w:rsidRPr="00CD00C9">
        <w:rPr>
          <w:rFonts w:asciiTheme="minorHAnsi" w:hAnsiTheme="minorHAnsi" w:cstheme="minorHAnsi"/>
          <w:b/>
        </w:rPr>
        <w:t>GÜNDEM MADDELERİ</w:t>
      </w:r>
    </w:p>
    <w:p w:rsidR="00BA49B9" w:rsidRPr="00CD00C9" w:rsidRDefault="00BA49B9" w:rsidP="00BA49B9">
      <w:pPr>
        <w:jc w:val="both"/>
        <w:rPr>
          <w:rFonts w:asciiTheme="minorHAnsi" w:hAnsiTheme="minorHAnsi" w:cstheme="minorHAnsi"/>
          <w:b/>
          <w:u w:val="single"/>
        </w:rPr>
      </w:pPr>
    </w:p>
    <w:p w:rsidR="008A3D58" w:rsidRDefault="008A3D58" w:rsidP="00BA49B9">
      <w:pPr>
        <w:numPr>
          <w:ilvl w:val="0"/>
          <w:numId w:val="1"/>
        </w:numPr>
        <w:tabs>
          <w:tab w:val="left" w:pos="567"/>
          <w:tab w:val="left" w:pos="1134"/>
          <w:tab w:val="left" w:pos="1701"/>
          <w:tab w:val="left" w:pos="2268"/>
          <w:tab w:val="left" w:pos="2835"/>
          <w:tab w:val="left" w:pos="3402"/>
          <w:tab w:val="left" w:pos="3969"/>
          <w:tab w:val="left" w:pos="4536"/>
          <w:tab w:val="left" w:pos="5103"/>
        </w:tabs>
        <w:jc w:val="both"/>
        <w:rPr>
          <w:rFonts w:asciiTheme="minorHAnsi" w:hAnsiTheme="minorHAnsi" w:cstheme="minorHAnsi"/>
        </w:rPr>
      </w:pPr>
      <w:r>
        <w:rPr>
          <w:rFonts w:asciiTheme="minorHAnsi" w:hAnsiTheme="minorHAnsi" w:cstheme="minorHAnsi"/>
        </w:rPr>
        <w:t xml:space="preserve"> Açılış</w:t>
      </w:r>
    </w:p>
    <w:p w:rsidR="00BA49B9" w:rsidRDefault="008A3D58" w:rsidP="00BA49B9">
      <w:pPr>
        <w:numPr>
          <w:ilvl w:val="0"/>
          <w:numId w:val="1"/>
        </w:numPr>
        <w:tabs>
          <w:tab w:val="left" w:pos="567"/>
          <w:tab w:val="left" w:pos="1134"/>
          <w:tab w:val="left" w:pos="1701"/>
          <w:tab w:val="left" w:pos="2268"/>
          <w:tab w:val="left" w:pos="2835"/>
          <w:tab w:val="left" w:pos="3402"/>
          <w:tab w:val="left" w:pos="3969"/>
          <w:tab w:val="left" w:pos="4536"/>
          <w:tab w:val="left" w:pos="5103"/>
        </w:tabs>
        <w:jc w:val="both"/>
        <w:rPr>
          <w:rFonts w:asciiTheme="minorHAnsi" w:hAnsiTheme="minorHAnsi" w:cstheme="minorHAnsi"/>
        </w:rPr>
      </w:pPr>
      <w:r>
        <w:rPr>
          <w:rFonts w:asciiTheme="minorHAnsi" w:hAnsiTheme="minorHAnsi" w:cstheme="minorHAnsi"/>
        </w:rPr>
        <w:t>Zümre</w:t>
      </w:r>
      <w:r w:rsidR="00BA49B9" w:rsidRPr="00CD00C9">
        <w:rPr>
          <w:rFonts w:asciiTheme="minorHAnsi" w:hAnsiTheme="minorHAnsi" w:cstheme="minorHAnsi"/>
        </w:rPr>
        <w:t xml:space="preserve"> </w:t>
      </w:r>
      <w:r>
        <w:rPr>
          <w:rFonts w:asciiTheme="minorHAnsi" w:hAnsiTheme="minorHAnsi" w:cstheme="minorHAnsi"/>
        </w:rPr>
        <w:t>sorumlu okul müdürünün konuşması,</w:t>
      </w:r>
    </w:p>
    <w:p w:rsidR="008A3D58" w:rsidRDefault="008A3D58" w:rsidP="00BA49B9">
      <w:pPr>
        <w:numPr>
          <w:ilvl w:val="0"/>
          <w:numId w:val="1"/>
        </w:numPr>
        <w:tabs>
          <w:tab w:val="left" w:pos="567"/>
          <w:tab w:val="left" w:pos="1134"/>
          <w:tab w:val="left" w:pos="1701"/>
          <w:tab w:val="left" w:pos="2268"/>
          <w:tab w:val="left" w:pos="2835"/>
          <w:tab w:val="left" w:pos="3402"/>
          <w:tab w:val="left" w:pos="3969"/>
          <w:tab w:val="left" w:pos="4536"/>
          <w:tab w:val="left" w:pos="5103"/>
        </w:tabs>
        <w:jc w:val="both"/>
        <w:rPr>
          <w:rFonts w:asciiTheme="minorHAnsi" w:hAnsiTheme="minorHAnsi" w:cstheme="minorHAnsi"/>
        </w:rPr>
      </w:pPr>
      <w:r>
        <w:rPr>
          <w:rFonts w:asciiTheme="minorHAnsi" w:hAnsiTheme="minorHAnsi" w:cstheme="minorHAnsi"/>
        </w:rPr>
        <w:t>Zümre başkanı seçimi,</w:t>
      </w:r>
    </w:p>
    <w:p w:rsidR="00BA49B9" w:rsidRPr="00CD00C9" w:rsidRDefault="008A3D58" w:rsidP="00BA49B9">
      <w:pPr>
        <w:numPr>
          <w:ilvl w:val="0"/>
          <w:numId w:val="1"/>
        </w:numPr>
        <w:tabs>
          <w:tab w:val="left" w:pos="567"/>
          <w:tab w:val="left" w:pos="1134"/>
          <w:tab w:val="left" w:pos="1701"/>
          <w:tab w:val="left" w:pos="2268"/>
          <w:tab w:val="left" w:pos="2835"/>
          <w:tab w:val="left" w:pos="3402"/>
          <w:tab w:val="left" w:pos="3969"/>
          <w:tab w:val="left" w:pos="4536"/>
          <w:tab w:val="left" w:pos="5103"/>
        </w:tabs>
        <w:jc w:val="both"/>
        <w:rPr>
          <w:rFonts w:asciiTheme="minorHAnsi" w:hAnsiTheme="minorHAnsi" w:cstheme="minorHAnsi"/>
        </w:rPr>
      </w:pPr>
      <w:r>
        <w:rPr>
          <w:rFonts w:asciiTheme="minorHAnsi" w:hAnsiTheme="minorHAnsi" w:cstheme="minorHAnsi"/>
        </w:rPr>
        <w:t>Katip üye seçimi</w:t>
      </w:r>
    </w:p>
    <w:p w:rsidR="000F77C5" w:rsidRPr="000F77C5" w:rsidRDefault="00BA49B9" w:rsidP="00BA49B9">
      <w:pPr>
        <w:numPr>
          <w:ilvl w:val="0"/>
          <w:numId w:val="1"/>
        </w:numPr>
        <w:tabs>
          <w:tab w:val="left" w:pos="567"/>
          <w:tab w:val="left" w:pos="720"/>
          <w:tab w:val="left" w:pos="1134"/>
          <w:tab w:val="left" w:pos="1701"/>
          <w:tab w:val="left" w:pos="2268"/>
          <w:tab w:val="left" w:pos="2835"/>
          <w:tab w:val="left" w:pos="3402"/>
          <w:tab w:val="left" w:pos="3969"/>
          <w:tab w:val="left" w:pos="4536"/>
          <w:tab w:val="left" w:pos="5103"/>
        </w:tabs>
        <w:jc w:val="both"/>
        <w:rPr>
          <w:rFonts w:asciiTheme="minorHAnsi" w:hAnsiTheme="minorHAnsi" w:cstheme="minorHAnsi"/>
        </w:rPr>
      </w:pPr>
      <w:r w:rsidRPr="008A3D58">
        <w:rPr>
          <w:rFonts w:asciiTheme="minorHAnsi" w:hAnsiTheme="minorHAnsi" w:cstheme="minorHAnsi"/>
          <w:color w:val="000000"/>
        </w:rPr>
        <w:t xml:space="preserve"> </w:t>
      </w:r>
      <w:r w:rsidR="008A3D58">
        <w:rPr>
          <w:rFonts w:asciiTheme="minorHAnsi" w:hAnsiTheme="minorHAnsi" w:cstheme="minorHAnsi"/>
          <w:color w:val="000000"/>
        </w:rPr>
        <w:t>Yönetmeliğin zümre topla</w:t>
      </w:r>
      <w:r w:rsidR="00BC417D">
        <w:rPr>
          <w:rFonts w:asciiTheme="minorHAnsi" w:hAnsiTheme="minorHAnsi" w:cstheme="minorHAnsi"/>
          <w:color w:val="000000"/>
        </w:rPr>
        <w:t>ntısıyla ilgili maddelerin okunması</w:t>
      </w:r>
    </w:p>
    <w:p w:rsidR="00BC417D" w:rsidRPr="009A02A9" w:rsidRDefault="00BC417D" w:rsidP="009A02A9">
      <w:pPr>
        <w:numPr>
          <w:ilvl w:val="0"/>
          <w:numId w:val="1"/>
        </w:numPr>
        <w:tabs>
          <w:tab w:val="left" w:pos="567"/>
          <w:tab w:val="left" w:pos="720"/>
          <w:tab w:val="left" w:pos="1134"/>
          <w:tab w:val="left" w:pos="1701"/>
          <w:tab w:val="left" w:pos="2268"/>
          <w:tab w:val="left" w:pos="2835"/>
          <w:tab w:val="left" w:pos="3402"/>
          <w:tab w:val="left" w:pos="3969"/>
          <w:tab w:val="left" w:pos="4536"/>
          <w:tab w:val="left" w:pos="5103"/>
        </w:tabs>
        <w:jc w:val="both"/>
        <w:rPr>
          <w:rFonts w:asciiTheme="minorHAnsi" w:hAnsiTheme="minorHAnsi" w:cstheme="minorHAnsi"/>
        </w:rPr>
      </w:pPr>
      <w:r w:rsidRPr="009A02A9">
        <w:rPr>
          <w:rFonts w:asciiTheme="minorHAnsi" w:hAnsiTheme="minorHAnsi" w:cstheme="minorHAnsi"/>
        </w:rPr>
        <w:t>Mevzuattaki yenilik ve değişikliklerin, yeni gelen emir, genelge ve tebliğlerin incelenmesi,</w:t>
      </w:r>
    </w:p>
    <w:p w:rsidR="00BA49B9" w:rsidRPr="00CD00C9" w:rsidRDefault="00BA49B9" w:rsidP="00BA49B9">
      <w:pPr>
        <w:widowControl w:val="0"/>
        <w:numPr>
          <w:ilvl w:val="0"/>
          <w:numId w:val="1"/>
        </w:numPr>
        <w:suppressAutoHyphens/>
        <w:jc w:val="both"/>
        <w:rPr>
          <w:rFonts w:asciiTheme="minorHAnsi" w:hAnsiTheme="minorHAnsi" w:cstheme="minorHAnsi"/>
        </w:rPr>
      </w:pPr>
      <w:r w:rsidRPr="00CD00C9">
        <w:rPr>
          <w:rFonts w:asciiTheme="minorHAnsi" w:hAnsiTheme="minorHAnsi" w:cstheme="minorHAnsi"/>
        </w:rPr>
        <w:t xml:space="preserve">2016 – 2017 Eğitim Öğretim yılı </w:t>
      </w:r>
      <w:r w:rsidR="009A02A9">
        <w:rPr>
          <w:rFonts w:asciiTheme="minorHAnsi" w:hAnsiTheme="minorHAnsi" w:cstheme="minorHAnsi"/>
        </w:rPr>
        <w:t>Çalışma Takviminin incelenmesi ve öğretmen yıllık çalışma programının değerlendirilmesi, aksamalar varsa gerekli değişikliklerin yapılması,</w:t>
      </w:r>
    </w:p>
    <w:p w:rsidR="00BA49B9" w:rsidRPr="00CD00C9" w:rsidRDefault="00CC2763" w:rsidP="009A02A9">
      <w:pPr>
        <w:pStyle w:val="Liste2"/>
        <w:widowControl/>
        <w:numPr>
          <w:ilvl w:val="0"/>
          <w:numId w:val="1"/>
        </w:numPr>
        <w:suppressAutoHyphens w:val="0"/>
        <w:contextualSpacing w:val="0"/>
        <w:jc w:val="both"/>
        <w:rPr>
          <w:rFonts w:asciiTheme="minorHAnsi" w:hAnsiTheme="minorHAnsi" w:cstheme="minorHAnsi"/>
        </w:rPr>
      </w:pPr>
      <w:r>
        <w:rPr>
          <w:rFonts w:asciiTheme="minorHAnsi" w:hAnsiTheme="minorHAnsi" w:cstheme="minorHAnsi"/>
        </w:rPr>
        <w:t>Üni</w:t>
      </w:r>
      <w:r w:rsidR="00BA49B9" w:rsidRPr="00CD00C9">
        <w:rPr>
          <w:rFonts w:asciiTheme="minorHAnsi" w:hAnsiTheme="minorHAnsi" w:cstheme="minorHAnsi"/>
        </w:rPr>
        <w:t xml:space="preserve">telendirilmiş Yıllık Planların yapılması, </w:t>
      </w:r>
      <w:r w:rsidR="009A02A9">
        <w:rPr>
          <w:rFonts w:asciiTheme="minorHAnsi" w:hAnsiTheme="minorHAnsi" w:cstheme="minorHAnsi"/>
        </w:rPr>
        <w:t>ders dışı ve ders içi kazanımların değerlendirilmesi</w:t>
      </w:r>
    </w:p>
    <w:p w:rsidR="00BA49B9" w:rsidRPr="00CD00C9" w:rsidRDefault="000404FF" w:rsidP="00BA49B9">
      <w:pPr>
        <w:pStyle w:val="Liste2"/>
        <w:widowControl/>
        <w:numPr>
          <w:ilvl w:val="0"/>
          <w:numId w:val="1"/>
        </w:numPr>
        <w:suppressAutoHyphens w:val="0"/>
        <w:contextualSpacing w:val="0"/>
        <w:jc w:val="both"/>
        <w:rPr>
          <w:rFonts w:asciiTheme="minorHAnsi" w:hAnsiTheme="minorHAnsi" w:cstheme="minorHAnsi"/>
        </w:rPr>
      </w:pPr>
      <w:r>
        <w:rPr>
          <w:rFonts w:asciiTheme="minorHAnsi" w:hAnsiTheme="minorHAnsi" w:cstheme="minorHAnsi"/>
        </w:rPr>
        <w:t>Atatürkçülük konularının yıllık planlara alınmasının görüşülmesi,</w:t>
      </w:r>
    </w:p>
    <w:p w:rsidR="00BA49B9" w:rsidRPr="00CD00C9" w:rsidRDefault="000404FF" w:rsidP="00BA49B9">
      <w:pPr>
        <w:pStyle w:val="Liste2"/>
        <w:widowControl/>
        <w:numPr>
          <w:ilvl w:val="0"/>
          <w:numId w:val="1"/>
        </w:numPr>
        <w:suppressAutoHyphens w:val="0"/>
        <w:contextualSpacing w:val="0"/>
        <w:jc w:val="both"/>
        <w:rPr>
          <w:rFonts w:asciiTheme="minorHAnsi" w:hAnsiTheme="minorHAnsi" w:cstheme="minorHAnsi"/>
        </w:rPr>
      </w:pPr>
      <w:r>
        <w:rPr>
          <w:rFonts w:asciiTheme="minorHAnsi" w:hAnsiTheme="minorHAnsi" w:cstheme="minorHAnsi"/>
        </w:rPr>
        <w:t>Dersin işlenmesinde ünite, tema ve konu sıralamasının görüşülmesi</w:t>
      </w:r>
    </w:p>
    <w:p w:rsidR="00BA49B9" w:rsidRPr="00CD00C9" w:rsidRDefault="00BA49B9" w:rsidP="00BA49B9">
      <w:pPr>
        <w:pStyle w:val="Liste2"/>
        <w:widowControl/>
        <w:numPr>
          <w:ilvl w:val="0"/>
          <w:numId w:val="1"/>
        </w:numPr>
        <w:suppressAutoHyphens w:val="0"/>
        <w:contextualSpacing w:val="0"/>
        <w:jc w:val="both"/>
        <w:rPr>
          <w:rFonts w:asciiTheme="minorHAnsi" w:hAnsiTheme="minorHAnsi" w:cstheme="minorHAnsi"/>
        </w:rPr>
      </w:pPr>
      <w:r w:rsidRPr="00CD00C9">
        <w:rPr>
          <w:rFonts w:asciiTheme="minorHAnsi" w:hAnsiTheme="minorHAnsi" w:cstheme="minorHAnsi"/>
        </w:rPr>
        <w:t xml:space="preserve"> </w:t>
      </w:r>
      <w:r w:rsidR="000404FF">
        <w:rPr>
          <w:rFonts w:asciiTheme="minorHAnsi" w:hAnsiTheme="minorHAnsi" w:cstheme="minorHAnsi"/>
        </w:rPr>
        <w:t>Kazanımların gerçekleştirilmesi için yapılacak etkinlikleri ve etkinliklerin yapılmasında kullanılan yöntem ve tekniklerin belirlenmesi,</w:t>
      </w:r>
    </w:p>
    <w:p w:rsidR="00BA49B9" w:rsidRPr="00CD00C9" w:rsidRDefault="00BA49B9" w:rsidP="00BA49B9">
      <w:pPr>
        <w:pStyle w:val="Liste2"/>
        <w:widowControl/>
        <w:numPr>
          <w:ilvl w:val="0"/>
          <w:numId w:val="1"/>
        </w:numPr>
        <w:suppressAutoHyphens w:val="0"/>
        <w:contextualSpacing w:val="0"/>
        <w:jc w:val="both"/>
        <w:rPr>
          <w:rFonts w:asciiTheme="minorHAnsi" w:hAnsiTheme="minorHAnsi" w:cstheme="minorHAnsi"/>
        </w:rPr>
      </w:pPr>
      <w:r w:rsidRPr="00CD00C9">
        <w:rPr>
          <w:rFonts w:asciiTheme="minorHAnsi" w:hAnsiTheme="minorHAnsi" w:cstheme="minorHAnsi"/>
        </w:rPr>
        <w:t xml:space="preserve"> </w:t>
      </w:r>
      <w:r w:rsidR="000404FF">
        <w:rPr>
          <w:rFonts w:asciiTheme="minorHAnsi" w:hAnsiTheme="minorHAnsi" w:cstheme="minorHAnsi"/>
        </w:rPr>
        <w:t>Etkinliklerde kullanılacak kaynak, araç-gereçlerin ve kullanım durumunun planlanması</w:t>
      </w:r>
    </w:p>
    <w:p w:rsidR="00BA49B9" w:rsidRPr="00CD00C9" w:rsidRDefault="00BA49B9" w:rsidP="00BA49B9">
      <w:pPr>
        <w:pStyle w:val="Liste2"/>
        <w:widowControl/>
        <w:numPr>
          <w:ilvl w:val="0"/>
          <w:numId w:val="1"/>
        </w:numPr>
        <w:suppressAutoHyphens w:val="0"/>
        <w:contextualSpacing w:val="0"/>
        <w:jc w:val="both"/>
        <w:rPr>
          <w:rFonts w:asciiTheme="minorHAnsi" w:hAnsiTheme="minorHAnsi" w:cstheme="minorHAnsi"/>
        </w:rPr>
      </w:pPr>
      <w:r w:rsidRPr="00CD00C9">
        <w:rPr>
          <w:rFonts w:asciiTheme="minorHAnsi" w:hAnsiTheme="minorHAnsi" w:cstheme="minorHAnsi"/>
        </w:rPr>
        <w:t xml:space="preserve"> </w:t>
      </w:r>
      <w:r w:rsidR="000404FF">
        <w:rPr>
          <w:rFonts w:asciiTheme="minorHAnsi" w:hAnsiTheme="minorHAnsi" w:cstheme="minorHAnsi"/>
        </w:rPr>
        <w:t>İnceleme gezi gözlem, deney ve araştırmaların planlanması,</w:t>
      </w:r>
    </w:p>
    <w:p w:rsidR="00BA49B9" w:rsidRPr="00CD00C9" w:rsidRDefault="00BA49B9" w:rsidP="00BA49B9">
      <w:pPr>
        <w:pStyle w:val="Liste2"/>
        <w:widowControl/>
        <w:numPr>
          <w:ilvl w:val="0"/>
          <w:numId w:val="1"/>
        </w:numPr>
        <w:suppressAutoHyphens w:val="0"/>
        <w:contextualSpacing w:val="0"/>
        <w:jc w:val="both"/>
        <w:rPr>
          <w:rFonts w:asciiTheme="minorHAnsi" w:hAnsiTheme="minorHAnsi" w:cstheme="minorHAnsi"/>
        </w:rPr>
      </w:pPr>
      <w:r w:rsidRPr="00CD00C9">
        <w:rPr>
          <w:rFonts w:asciiTheme="minorHAnsi" w:hAnsiTheme="minorHAnsi" w:cstheme="minorHAnsi"/>
        </w:rPr>
        <w:t xml:space="preserve"> </w:t>
      </w:r>
      <w:r w:rsidR="00904791">
        <w:rPr>
          <w:rFonts w:asciiTheme="minorHAnsi" w:hAnsiTheme="minorHAnsi" w:cstheme="minorHAnsi"/>
        </w:rPr>
        <w:t>Yazılı sınavların ve ortak sınavların sayılarının, zamanlarının ve türlerinin belirlenmesi,</w:t>
      </w:r>
      <w:r w:rsidRPr="00CD00C9">
        <w:rPr>
          <w:rFonts w:asciiTheme="minorHAnsi" w:hAnsiTheme="minorHAnsi" w:cstheme="minorHAnsi"/>
        </w:rPr>
        <w:t xml:space="preserve"> </w:t>
      </w:r>
    </w:p>
    <w:p w:rsidR="00BA49B9" w:rsidRPr="00CD00C9" w:rsidRDefault="00904791" w:rsidP="00BA49B9">
      <w:pPr>
        <w:pStyle w:val="AralkYok"/>
        <w:numPr>
          <w:ilvl w:val="0"/>
          <w:numId w:val="1"/>
        </w:numPr>
        <w:jc w:val="both"/>
        <w:rPr>
          <w:rFonts w:asciiTheme="minorHAnsi" w:hAnsiTheme="minorHAnsi" w:cstheme="minorHAnsi"/>
          <w:sz w:val="24"/>
          <w:szCs w:val="24"/>
        </w:rPr>
      </w:pPr>
      <w:r>
        <w:rPr>
          <w:rFonts w:asciiTheme="minorHAnsi" w:hAnsiTheme="minorHAnsi" w:cstheme="minorHAnsi"/>
          <w:sz w:val="24"/>
          <w:szCs w:val="24"/>
        </w:rPr>
        <w:t>Öğrencilere verilecek performans görevlerinin ve proje konularının belirlenmesi,</w:t>
      </w:r>
    </w:p>
    <w:p w:rsidR="00BA49B9" w:rsidRPr="00CD00C9" w:rsidRDefault="00904791" w:rsidP="00BA49B9">
      <w:pPr>
        <w:pStyle w:val="AralkYok"/>
        <w:numPr>
          <w:ilvl w:val="0"/>
          <w:numId w:val="1"/>
        </w:numPr>
        <w:jc w:val="both"/>
        <w:rPr>
          <w:rFonts w:asciiTheme="minorHAnsi" w:hAnsiTheme="minorHAnsi" w:cstheme="minorHAnsi"/>
          <w:sz w:val="24"/>
          <w:szCs w:val="24"/>
        </w:rPr>
      </w:pPr>
      <w:r>
        <w:rPr>
          <w:rFonts w:asciiTheme="minorHAnsi" w:hAnsiTheme="minorHAnsi" w:cstheme="minorHAnsi"/>
          <w:sz w:val="24"/>
          <w:szCs w:val="24"/>
        </w:rPr>
        <w:t>Öğretmenlerin hizmet içi eğitim ihtiyaçlarının giderilme durumunun değerlendirilmesi, gerçekleşmemiş ihtiyaçların telafisi için alınması gereken</w:t>
      </w:r>
      <w:r w:rsidR="0036006E">
        <w:rPr>
          <w:rFonts w:asciiTheme="minorHAnsi" w:hAnsiTheme="minorHAnsi" w:cstheme="minorHAnsi"/>
          <w:sz w:val="24"/>
          <w:szCs w:val="24"/>
        </w:rPr>
        <w:t xml:space="preserve"> tedbirlerin belirlenmesi,</w:t>
      </w:r>
    </w:p>
    <w:p w:rsidR="00BA49B9" w:rsidRPr="00CD00C9" w:rsidRDefault="0036006E" w:rsidP="00BA49B9">
      <w:pPr>
        <w:pStyle w:val="AralkYok"/>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 Dilek ve temenniler.</w:t>
      </w:r>
    </w:p>
    <w:p w:rsidR="00BA49B9" w:rsidRPr="00CD00C9" w:rsidRDefault="00BA49B9" w:rsidP="00BA49B9">
      <w:pPr>
        <w:jc w:val="both"/>
        <w:rPr>
          <w:rFonts w:asciiTheme="minorHAnsi" w:hAnsiTheme="minorHAnsi" w:cstheme="minorHAnsi"/>
          <w:b/>
          <w:u w:val="single"/>
        </w:rPr>
      </w:pPr>
    </w:p>
    <w:p w:rsidR="00BA49B9" w:rsidRPr="00CD00C9" w:rsidRDefault="00BA49B9" w:rsidP="00BA49B9">
      <w:pPr>
        <w:jc w:val="both"/>
        <w:rPr>
          <w:rFonts w:asciiTheme="minorHAnsi" w:hAnsiTheme="minorHAnsi" w:cstheme="minorHAnsi"/>
          <w:b/>
          <w:u w:val="single"/>
        </w:rPr>
      </w:pPr>
    </w:p>
    <w:p w:rsidR="00BA49B9" w:rsidRPr="00CD00C9" w:rsidRDefault="00BA49B9" w:rsidP="00BA49B9">
      <w:pPr>
        <w:jc w:val="both"/>
        <w:rPr>
          <w:rFonts w:asciiTheme="minorHAnsi" w:hAnsiTheme="minorHAnsi" w:cstheme="minorHAnsi"/>
          <w:b/>
          <w:u w:val="single"/>
        </w:rPr>
      </w:pPr>
    </w:p>
    <w:p w:rsidR="00BA49B9" w:rsidRPr="00CD00C9" w:rsidRDefault="00BA49B9" w:rsidP="00BA49B9">
      <w:pPr>
        <w:jc w:val="both"/>
        <w:rPr>
          <w:rFonts w:asciiTheme="minorHAnsi" w:hAnsiTheme="minorHAnsi" w:cstheme="minorHAnsi"/>
          <w:b/>
          <w:u w:val="single"/>
        </w:rPr>
      </w:pPr>
    </w:p>
    <w:p w:rsidR="00BA49B9" w:rsidRPr="00CD00C9" w:rsidRDefault="00BA49B9" w:rsidP="00BA49B9">
      <w:pPr>
        <w:jc w:val="both"/>
        <w:rPr>
          <w:rFonts w:asciiTheme="minorHAnsi" w:hAnsiTheme="minorHAnsi" w:cstheme="minorHAnsi"/>
          <w:b/>
          <w:u w:val="single"/>
        </w:rPr>
      </w:pPr>
    </w:p>
    <w:p w:rsidR="00BA49B9" w:rsidRPr="00CD00C9" w:rsidRDefault="00BA49B9" w:rsidP="00BA49B9">
      <w:pPr>
        <w:jc w:val="both"/>
        <w:rPr>
          <w:rFonts w:asciiTheme="minorHAnsi" w:hAnsiTheme="minorHAnsi" w:cstheme="minorHAnsi"/>
          <w:b/>
          <w:u w:val="single"/>
        </w:rPr>
      </w:pPr>
    </w:p>
    <w:p w:rsidR="00BA49B9" w:rsidRPr="00CD00C9" w:rsidRDefault="00BA49B9" w:rsidP="00BA49B9">
      <w:pPr>
        <w:jc w:val="both"/>
        <w:rPr>
          <w:rFonts w:asciiTheme="minorHAnsi" w:hAnsiTheme="minorHAnsi" w:cstheme="minorHAnsi"/>
          <w:b/>
          <w:u w:val="single"/>
        </w:rPr>
      </w:pPr>
    </w:p>
    <w:p w:rsidR="00BA49B9" w:rsidRPr="00CD00C9" w:rsidRDefault="00BA49B9" w:rsidP="00BA49B9">
      <w:pPr>
        <w:jc w:val="both"/>
        <w:rPr>
          <w:rFonts w:asciiTheme="minorHAnsi" w:hAnsiTheme="minorHAnsi" w:cstheme="minorHAnsi"/>
          <w:b/>
        </w:rPr>
      </w:pPr>
      <w:r w:rsidRPr="00CD00C9">
        <w:rPr>
          <w:rFonts w:asciiTheme="minorHAnsi" w:hAnsiTheme="minorHAnsi" w:cstheme="minorHAnsi"/>
          <w:b/>
        </w:rPr>
        <w:t xml:space="preserve">                     </w:t>
      </w:r>
    </w:p>
    <w:p w:rsidR="00BA49B9" w:rsidRPr="00CD00C9" w:rsidRDefault="00BA49B9" w:rsidP="00BA49B9">
      <w:pPr>
        <w:jc w:val="both"/>
        <w:rPr>
          <w:rFonts w:asciiTheme="minorHAnsi" w:hAnsiTheme="minorHAnsi" w:cstheme="minorHAnsi"/>
          <w:b/>
        </w:rPr>
      </w:pPr>
      <w:r w:rsidRPr="00CD00C9">
        <w:rPr>
          <w:rFonts w:asciiTheme="minorHAnsi" w:hAnsiTheme="minorHAnsi" w:cstheme="minorHAnsi"/>
          <w:b/>
        </w:rPr>
        <w:t xml:space="preserve">                            </w:t>
      </w:r>
    </w:p>
    <w:p w:rsidR="00BA49B9" w:rsidRPr="00CD00C9" w:rsidRDefault="00BA49B9" w:rsidP="00BA49B9">
      <w:pPr>
        <w:jc w:val="both"/>
        <w:rPr>
          <w:rFonts w:asciiTheme="minorHAnsi" w:hAnsiTheme="minorHAnsi" w:cstheme="minorHAnsi"/>
          <w:b/>
        </w:rPr>
      </w:pPr>
    </w:p>
    <w:p w:rsidR="00BA49B9" w:rsidRPr="00CD00C9" w:rsidRDefault="00BA49B9" w:rsidP="00BA49B9">
      <w:pPr>
        <w:rPr>
          <w:rFonts w:asciiTheme="minorHAnsi" w:hAnsiTheme="minorHAnsi" w:cstheme="minorHAnsi"/>
          <w:b/>
          <w:sz w:val="22"/>
          <w:szCs w:val="22"/>
        </w:rPr>
      </w:pPr>
    </w:p>
    <w:p w:rsidR="009A02A9" w:rsidRDefault="009A02A9" w:rsidP="00BA49B9">
      <w:pPr>
        <w:rPr>
          <w:rFonts w:asciiTheme="minorHAnsi" w:hAnsiTheme="minorHAnsi" w:cstheme="minorHAnsi"/>
          <w:b/>
          <w:sz w:val="22"/>
          <w:szCs w:val="22"/>
        </w:rPr>
      </w:pPr>
    </w:p>
    <w:p w:rsidR="00BA49B9" w:rsidRPr="00CD00C9" w:rsidRDefault="00BA49B9" w:rsidP="00BA49B9">
      <w:pPr>
        <w:rPr>
          <w:rFonts w:asciiTheme="minorHAnsi" w:hAnsiTheme="minorHAnsi" w:cstheme="minorHAnsi"/>
          <w:b/>
          <w:sz w:val="22"/>
          <w:szCs w:val="22"/>
        </w:rPr>
      </w:pPr>
      <w:r w:rsidRPr="00CD00C9">
        <w:rPr>
          <w:rFonts w:asciiTheme="minorHAnsi" w:hAnsiTheme="minorHAnsi" w:cstheme="minorHAnsi"/>
          <w:b/>
          <w:sz w:val="22"/>
          <w:szCs w:val="22"/>
        </w:rPr>
        <w:t>GÜNDEM MADDELERİNİN GÖRÜŞÜLMESİ</w:t>
      </w:r>
    </w:p>
    <w:p w:rsidR="00BA49B9" w:rsidRPr="00CD00C9" w:rsidRDefault="00BA49B9" w:rsidP="00BA49B9">
      <w:pPr>
        <w:jc w:val="both"/>
        <w:rPr>
          <w:rFonts w:asciiTheme="minorHAnsi" w:hAnsiTheme="minorHAnsi" w:cstheme="minorHAnsi"/>
          <w:b/>
          <w:sz w:val="22"/>
          <w:szCs w:val="22"/>
        </w:rPr>
      </w:pPr>
    </w:p>
    <w:p w:rsidR="00BA49B9" w:rsidRPr="00CC2763" w:rsidRDefault="00BA49B9" w:rsidP="00CC2763">
      <w:pPr>
        <w:jc w:val="both"/>
        <w:rPr>
          <w:rFonts w:asciiTheme="minorHAnsi" w:hAnsiTheme="minorHAnsi" w:cstheme="minorHAnsi"/>
          <w:b/>
          <w:sz w:val="22"/>
          <w:szCs w:val="22"/>
        </w:rPr>
      </w:pPr>
      <w:r w:rsidRPr="00CD00C9">
        <w:rPr>
          <w:rFonts w:asciiTheme="minorHAnsi" w:hAnsiTheme="minorHAnsi" w:cstheme="minorHAnsi"/>
          <w:b/>
          <w:color w:val="000000"/>
          <w:sz w:val="22"/>
          <w:szCs w:val="22"/>
        </w:rPr>
        <w:t xml:space="preserve">1. </w:t>
      </w:r>
      <w:r w:rsidRPr="00CD00C9">
        <w:rPr>
          <w:rFonts w:asciiTheme="minorHAnsi" w:hAnsiTheme="minorHAnsi" w:cstheme="minorHAnsi"/>
        </w:rPr>
        <w:t xml:space="preserve">Toplantı 06 Eylül 2016 tarihinde </w:t>
      </w:r>
      <w:r w:rsidR="00CC2763">
        <w:rPr>
          <w:rFonts w:asciiTheme="minorHAnsi" w:hAnsiTheme="minorHAnsi" w:cstheme="minorHAnsi"/>
        </w:rPr>
        <w:t>Barbaros</w:t>
      </w:r>
      <w:r w:rsidRPr="00CD00C9">
        <w:rPr>
          <w:rFonts w:asciiTheme="minorHAnsi" w:hAnsiTheme="minorHAnsi" w:cstheme="minorHAnsi"/>
        </w:rPr>
        <w:t xml:space="preserve"> İlkokul</w:t>
      </w:r>
      <w:r w:rsidR="00CC2763">
        <w:rPr>
          <w:rFonts w:asciiTheme="minorHAnsi" w:hAnsiTheme="minorHAnsi" w:cstheme="minorHAnsi"/>
        </w:rPr>
        <w:t xml:space="preserve">u’nda </w:t>
      </w:r>
      <w:r w:rsidRPr="00CD00C9">
        <w:rPr>
          <w:rFonts w:asciiTheme="minorHAnsi" w:hAnsiTheme="minorHAnsi" w:cstheme="minorHAnsi"/>
          <w:sz w:val="22"/>
          <w:szCs w:val="22"/>
        </w:rPr>
        <w:t>2.sınıf Zümre Başkanları’nın katılımıyla başladı.</w:t>
      </w:r>
    </w:p>
    <w:p w:rsidR="00BA49B9" w:rsidRPr="00CD00C9" w:rsidRDefault="00CC2763" w:rsidP="00BA49B9">
      <w:pPr>
        <w:jc w:val="both"/>
        <w:rPr>
          <w:rFonts w:asciiTheme="minorHAnsi" w:hAnsiTheme="minorHAnsi" w:cstheme="minorHAnsi"/>
          <w:sz w:val="22"/>
          <w:szCs w:val="22"/>
        </w:rPr>
      </w:pPr>
      <w:r>
        <w:rPr>
          <w:rFonts w:asciiTheme="minorHAnsi" w:hAnsiTheme="minorHAnsi" w:cstheme="minorHAnsi"/>
          <w:sz w:val="22"/>
          <w:szCs w:val="22"/>
        </w:rPr>
        <w:t xml:space="preserve">Açılış konuşmasını Cumhuriyet </w:t>
      </w:r>
      <w:r w:rsidR="00BA49B9" w:rsidRPr="00CD00C9">
        <w:rPr>
          <w:rFonts w:asciiTheme="minorHAnsi" w:hAnsiTheme="minorHAnsi" w:cstheme="minorHAnsi"/>
          <w:sz w:val="22"/>
          <w:szCs w:val="22"/>
        </w:rPr>
        <w:t xml:space="preserve"> İlkokulu </w:t>
      </w:r>
      <w:r>
        <w:rPr>
          <w:rFonts w:asciiTheme="minorHAnsi" w:hAnsiTheme="minorHAnsi" w:cstheme="minorHAnsi"/>
          <w:sz w:val="22"/>
          <w:szCs w:val="22"/>
        </w:rPr>
        <w:t xml:space="preserve"> Müdürü  Bülent AKTAŞ </w:t>
      </w:r>
      <w:r w:rsidR="00BA49B9" w:rsidRPr="00CD00C9">
        <w:rPr>
          <w:rFonts w:asciiTheme="minorHAnsi" w:hAnsiTheme="minorHAnsi" w:cstheme="minorHAnsi"/>
          <w:sz w:val="22"/>
          <w:szCs w:val="22"/>
        </w:rPr>
        <w:t>yapt</w:t>
      </w:r>
      <w:r>
        <w:rPr>
          <w:rFonts w:asciiTheme="minorHAnsi" w:hAnsiTheme="minorHAnsi" w:cstheme="minorHAnsi"/>
          <w:sz w:val="22"/>
          <w:szCs w:val="22"/>
        </w:rPr>
        <w:t>ı.</w:t>
      </w:r>
    </w:p>
    <w:p w:rsidR="00BA49B9" w:rsidRPr="00CD00C9" w:rsidRDefault="00BA49B9" w:rsidP="00BA49B9">
      <w:pPr>
        <w:jc w:val="both"/>
        <w:rPr>
          <w:rFonts w:asciiTheme="minorHAnsi" w:hAnsiTheme="minorHAnsi" w:cstheme="minorHAnsi"/>
          <w:sz w:val="22"/>
          <w:szCs w:val="22"/>
        </w:rPr>
      </w:pPr>
    </w:p>
    <w:p w:rsidR="00BA49B9" w:rsidRPr="00CD00C9" w:rsidRDefault="00BA49B9" w:rsidP="00BA49B9">
      <w:pPr>
        <w:jc w:val="both"/>
        <w:rPr>
          <w:rFonts w:asciiTheme="minorHAnsi" w:hAnsiTheme="minorHAnsi" w:cstheme="minorHAnsi"/>
          <w:sz w:val="22"/>
          <w:szCs w:val="22"/>
        </w:rPr>
      </w:pPr>
    </w:p>
    <w:p w:rsidR="00BA49B9" w:rsidRPr="005D3A93" w:rsidRDefault="00CC2763" w:rsidP="005D3A93">
      <w:pPr>
        <w:jc w:val="both"/>
        <w:rPr>
          <w:rFonts w:asciiTheme="minorHAnsi" w:hAnsiTheme="minorHAnsi" w:cstheme="minorHAnsi"/>
          <w:b/>
          <w:sz w:val="22"/>
          <w:szCs w:val="22"/>
        </w:rPr>
      </w:pPr>
      <w:r>
        <w:rPr>
          <w:rFonts w:asciiTheme="minorHAnsi" w:hAnsiTheme="minorHAnsi" w:cstheme="minorHAnsi"/>
          <w:b/>
          <w:sz w:val="22"/>
          <w:szCs w:val="22"/>
        </w:rPr>
        <w:t>3.</w:t>
      </w:r>
      <w:r>
        <w:rPr>
          <w:rFonts w:asciiTheme="minorHAnsi" w:hAnsiTheme="minorHAnsi" w:cstheme="minorHAnsi"/>
          <w:sz w:val="22"/>
          <w:szCs w:val="22"/>
        </w:rPr>
        <w:t xml:space="preserve"> Z</w:t>
      </w:r>
      <w:r w:rsidR="00BA49B9" w:rsidRPr="00CD00C9">
        <w:rPr>
          <w:rFonts w:asciiTheme="minorHAnsi" w:hAnsiTheme="minorHAnsi" w:cstheme="minorHAnsi"/>
          <w:sz w:val="22"/>
          <w:szCs w:val="22"/>
        </w:rPr>
        <w:t xml:space="preserve">ümre başkanı olarak     </w:t>
      </w:r>
      <w:r>
        <w:rPr>
          <w:rFonts w:asciiTheme="minorHAnsi" w:hAnsiTheme="minorHAnsi" w:cstheme="minorHAnsi"/>
          <w:sz w:val="22"/>
          <w:szCs w:val="22"/>
        </w:rPr>
        <w:t xml:space="preserve">Rotterdam İlkokulu 2-C sınıf öğretmeni </w:t>
      </w:r>
      <w:r w:rsidR="005D3A93">
        <w:rPr>
          <w:rFonts w:asciiTheme="minorHAnsi" w:hAnsiTheme="minorHAnsi" w:cstheme="minorHAnsi"/>
          <w:sz w:val="22"/>
          <w:szCs w:val="22"/>
        </w:rPr>
        <w:t>Feriha PARLAK</w:t>
      </w:r>
      <w:r w:rsidR="00BA49B9" w:rsidRPr="00CD00C9">
        <w:rPr>
          <w:rFonts w:asciiTheme="minorHAnsi" w:hAnsiTheme="minorHAnsi" w:cstheme="minorHAnsi"/>
          <w:sz w:val="22"/>
          <w:szCs w:val="22"/>
        </w:rPr>
        <w:t xml:space="preserve">  seçildi.</w:t>
      </w:r>
    </w:p>
    <w:p w:rsidR="00BA49B9" w:rsidRPr="00CD00C9" w:rsidRDefault="00BA49B9" w:rsidP="00BA49B9">
      <w:pPr>
        <w:jc w:val="both"/>
        <w:rPr>
          <w:rFonts w:asciiTheme="minorHAnsi" w:hAnsiTheme="minorHAnsi" w:cstheme="minorHAnsi"/>
          <w:sz w:val="22"/>
          <w:szCs w:val="22"/>
        </w:rPr>
      </w:pPr>
    </w:p>
    <w:p w:rsidR="00BA49B9" w:rsidRPr="005D3A93" w:rsidRDefault="00BA49B9" w:rsidP="005D3A93">
      <w:pPr>
        <w:rPr>
          <w:rFonts w:asciiTheme="minorHAnsi" w:hAnsiTheme="minorHAnsi" w:cstheme="minorHAnsi"/>
          <w:sz w:val="22"/>
          <w:szCs w:val="22"/>
        </w:rPr>
      </w:pPr>
      <w:r w:rsidRPr="00CD00C9">
        <w:rPr>
          <w:rFonts w:asciiTheme="minorHAnsi" w:hAnsiTheme="minorHAnsi" w:cstheme="minorHAnsi"/>
          <w:b/>
          <w:sz w:val="22"/>
          <w:szCs w:val="22"/>
        </w:rPr>
        <w:t xml:space="preserve">4. </w:t>
      </w:r>
      <w:r w:rsidR="005D3A93">
        <w:rPr>
          <w:rFonts w:asciiTheme="minorHAnsi" w:hAnsiTheme="minorHAnsi" w:cstheme="minorHAnsi"/>
          <w:sz w:val="22"/>
          <w:szCs w:val="22"/>
        </w:rPr>
        <w:t>Cumhuriyet İlkokulu 2-B sınıf Öğretmeni  Nigar TISOĞLU katip üyesi seçildi.</w:t>
      </w:r>
    </w:p>
    <w:p w:rsidR="00BA49B9" w:rsidRPr="00CD00C9" w:rsidRDefault="00BA49B9" w:rsidP="00BA49B9">
      <w:pPr>
        <w:rPr>
          <w:rFonts w:asciiTheme="minorHAnsi" w:hAnsiTheme="minorHAnsi" w:cstheme="minorHAnsi"/>
          <w:sz w:val="22"/>
          <w:szCs w:val="22"/>
        </w:rPr>
      </w:pPr>
    </w:p>
    <w:p w:rsidR="00BA49B9" w:rsidRPr="005D3A93" w:rsidRDefault="005D3A93" w:rsidP="005D3A93">
      <w:pPr>
        <w:rPr>
          <w:rFonts w:asciiTheme="minorHAnsi" w:hAnsiTheme="minorHAnsi" w:cstheme="minorHAnsi"/>
          <w:b/>
          <w:sz w:val="22"/>
          <w:szCs w:val="22"/>
        </w:rPr>
      </w:pPr>
      <w:r>
        <w:rPr>
          <w:rFonts w:asciiTheme="minorHAnsi" w:hAnsiTheme="minorHAnsi" w:cstheme="minorHAnsi"/>
          <w:b/>
          <w:sz w:val="22"/>
          <w:szCs w:val="22"/>
        </w:rPr>
        <w:t xml:space="preserve">5. </w:t>
      </w:r>
      <w:r>
        <w:rPr>
          <w:rFonts w:asciiTheme="minorHAnsi" w:hAnsiTheme="minorHAnsi" w:cstheme="minorHAnsi"/>
          <w:sz w:val="22"/>
          <w:szCs w:val="22"/>
        </w:rPr>
        <w:t xml:space="preserve">Okul  Müdürü  Bülent  AKTAŞ </w:t>
      </w:r>
      <w:r w:rsidR="00BA49B9" w:rsidRPr="00CD00C9">
        <w:rPr>
          <w:rFonts w:asciiTheme="minorHAnsi" w:hAnsiTheme="minorHAnsi" w:cstheme="minorHAnsi"/>
          <w:sz w:val="22"/>
          <w:szCs w:val="22"/>
        </w:rPr>
        <w:t xml:space="preserve">    </w:t>
      </w:r>
      <w:r>
        <w:rPr>
          <w:rFonts w:asciiTheme="minorHAnsi" w:hAnsiTheme="minorHAnsi" w:cstheme="minorHAnsi"/>
          <w:sz w:val="22"/>
          <w:szCs w:val="22"/>
        </w:rPr>
        <w:t>yönetmeliğin zümre toplantısıyla ilgili maddesini okudu.</w:t>
      </w:r>
      <w:r w:rsidR="00BA49B9" w:rsidRPr="00CD00C9">
        <w:rPr>
          <w:rFonts w:asciiTheme="minorHAnsi" w:hAnsiTheme="minorHAnsi" w:cstheme="minorHAnsi"/>
          <w:sz w:val="22"/>
          <w:szCs w:val="22"/>
        </w:rPr>
        <w:t xml:space="preserve">           </w:t>
      </w:r>
    </w:p>
    <w:p w:rsidR="00BA49B9" w:rsidRPr="00CD00C9" w:rsidRDefault="00BA49B9" w:rsidP="00BA49B9">
      <w:pPr>
        <w:jc w:val="both"/>
        <w:rPr>
          <w:rFonts w:asciiTheme="minorHAnsi" w:hAnsiTheme="minorHAnsi" w:cstheme="minorHAnsi"/>
          <w:sz w:val="22"/>
          <w:szCs w:val="22"/>
        </w:rPr>
      </w:pPr>
    </w:p>
    <w:p w:rsidR="00BA49B9" w:rsidRDefault="00083043" w:rsidP="00BA49B9">
      <w:pPr>
        <w:jc w:val="both"/>
        <w:rPr>
          <w:rFonts w:asciiTheme="minorHAnsi" w:hAnsiTheme="minorHAnsi" w:cstheme="minorHAnsi"/>
          <w:sz w:val="22"/>
          <w:szCs w:val="22"/>
        </w:rPr>
      </w:pPr>
      <w:r>
        <w:rPr>
          <w:rFonts w:asciiTheme="minorHAnsi" w:hAnsiTheme="minorHAnsi" w:cstheme="minorHAnsi"/>
          <w:b/>
          <w:sz w:val="22"/>
          <w:szCs w:val="22"/>
        </w:rPr>
        <w:t>6.</w:t>
      </w:r>
      <w:r>
        <w:rPr>
          <w:rFonts w:asciiTheme="minorHAnsi" w:hAnsiTheme="minorHAnsi" w:cstheme="minorHAnsi"/>
          <w:sz w:val="22"/>
          <w:szCs w:val="22"/>
        </w:rPr>
        <w:t>Mevzuattaki yenilik ve değişikliklerin, yeni gelen emir,</w:t>
      </w:r>
      <w:r w:rsidR="00E74F48">
        <w:rPr>
          <w:rFonts w:asciiTheme="minorHAnsi" w:hAnsiTheme="minorHAnsi" w:cstheme="minorHAnsi"/>
          <w:sz w:val="22"/>
          <w:szCs w:val="22"/>
        </w:rPr>
        <w:t xml:space="preserve"> genelge ve tebliğler  incelendi, okundu.</w:t>
      </w:r>
    </w:p>
    <w:p w:rsidR="00E74F48" w:rsidRPr="00083043" w:rsidRDefault="00E74F48" w:rsidP="00BA49B9">
      <w:pPr>
        <w:jc w:val="both"/>
        <w:rPr>
          <w:rFonts w:asciiTheme="minorHAnsi" w:hAnsiTheme="minorHAnsi" w:cstheme="minorHAnsi"/>
          <w:sz w:val="22"/>
          <w:szCs w:val="22"/>
        </w:rPr>
      </w:pPr>
      <w:r>
        <w:rPr>
          <w:rFonts w:asciiTheme="minorHAnsi" w:hAnsiTheme="minorHAnsi" w:cstheme="minorHAnsi"/>
          <w:sz w:val="22"/>
          <w:szCs w:val="22"/>
        </w:rPr>
        <w:t>7. Geçen seneki kılavuz kitaplarına  göre yapılan planlama yeni gelecek kılavuz  kitaplarına göre güncellenecektir.</w:t>
      </w:r>
    </w:p>
    <w:p w:rsidR="00BA49B9" w:rsidRPr="00CD00C9" w:rsidRDefault="00BA49B9" w:rsidP="00BA49B9">
      <w:pPr>
        <w:jc w:val="both"/>
        <w:rPr>
          <w:rFonts w:asciiTheme="minorHAnsi" w:hAnsiTheme="minorHAnsi" w:cstheme="minorHAnsi"/>
          <w:sz w:val="22"/>
          <w:szCs w:val="22"/>
        </w:rPr>
      </w:pPr>
      <w:r w:rsidRPr="00CD00C9">
        <w:rPr>
          <w:rFonts w:asciiTheme="minorHAnsi" w:hAnsiTheme="minorHAnsi" w:cstheme="minorHAnsi"/>
          <w:sz w:val="22"/>
          <w:szCs w:val="22"/>
        </w:rPr>
        <w:t xml:space="preserve">                                                     </w:t>
      </w:r>
    </w:p>
    <w:p w:rsidR="00C5690C" w:rsidRPr="00B5563B" w:rsidRDefault="00083043" w:rsidP="00C5690C">
      <w:pPr>
        <w:pStyle w:val="AralkYok2"/>
        <w:jc w:val="center"/>
        <w:rPr>
          <w:b/>
          <w:bCs/>
        </w:rPr>
      </w:pPr>
      <w:r>
        <w:rPr>
          <w:b/>
          <w:bCs/>
          <w:sz w:val="24"/>
          <w:szCs w:val="24"/>
        </w:rPr>
        <w:t xml:space="preserve">        </w:t>
      </w:r>
      <w:r w:rsidR="00C5690C" w:rsidRPr="00B5563B">
        <w:rPr>
          <w:b/>
          <w:bCs/>
        </w:rPr>
        <w:t>Türkçe Dersi Ünite Tarihleri</w:t>
      </w:r>
    </w:p>
    <w:p w:rsidR="00C5690C" w:rsidRPr="00B5563B" w:rsidRDefault="00C5690C" w:rsidP="00C5690C">
      <w:pPr>
        <w:pStyle w:val="AralkYok2"/>
        <w:jc w:val="center"/>
        <w:rPr>
          <w:b/>
          <w:bCs/>
        </w:rPr>
      </w:pPr>
    </w:p>
    <w:tbl>
      <w:tblPr>
        <w:tblW w:w="95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3600"/>
        <w:gridCol w:w="1260"/>
        <w:gridCol w:w="1440"/>
      </w:tblGrid>
      <w:tr w:rsidR="00C5690C" w:rsidRPr="00B5563B" w:rsidTr="00C5690C">
        <w:trPr>
          <w:jc w:val="center"/>
        </w:trPr>
        <w:tc>
          <w:tcPr>
            <w:tcW w:w="323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rPr>
                <w:b/>
              </w:rPr>
            </w:pPr>
            <w:r w:rsidRPr="00B5563B">
              <w:rPr>
                <w:b/>
              </w:rPr>
              <w:t>Tema</w:t>
            </w:r>
          </w:p>
        </w:tc>
        <w:tc>
          <w:tcPr>
            <w:tcW w:w="360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rPr>
                <w:b/>
              </w:rPr>
            </w:pPr>
            <w:r w:rsidRPr="00B5563B">
              <w:rPr>
                <w:b/>
              </w:rPr>
              <w:t>Tarih</w:t>
            </w:r>
          </w:p>
        </w:tc>
        <w:tc>
          <w:tcPr>
            <w:tcW w:w="126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rPr>
                <w:b/>
              </w:rPr>
            </w:pPr>
            <w:r w:rsidRPr="00B5563B">
              <w:rPr>
                <w:b/>
              </w:rPr>
              <w:t>İş Günü</w:t>
            </w:r>
          </w:p>
        </w:tc>
        <w:tc>
          <w:tcPr>
            <w:tcW w:w="144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rPr>
                <w:b/>
                <w:bCs/>
              </w:rPr>
            </w:pPr>
            <w:r w:rsidRPr="00B5563B">
              <w:rPr>
                <w:b/>
                <w:bCs/>
              </w:rPr>
              <w:t>Ders Saati</w:t>
            </w:r>
          </w:p>
        </w:tc>
      </w:tr>
      <w:tr w:rsidR="00C5690C" w:rsidRPr="00B5563B" w:rsidTr="00C5690C">
        <w:trPr>
          <w:jc w:val="center"/>
        </w:trPr>
        <w:tc>
          <w:tcPr>
            <w:tcW w:w="323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r w:rsidRPr="00B5563B">
              <w:t>Birey ve Toplum</w:t>
            </w:r>
          </w:p>
        </w:tc>
        <w:tc>
          <w:tcPr>
            <w:tcW w:w="360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p>
        </w:tc>
        <w:tc>
          <w:tcPr>
            <w:tcW w:w="126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r w:rsidRPr="00B5563B">
              <w:t xml:space="preserve">   22,5</w:t>
            </w:r>
          </w:p>
        </w:tc>
        <w:tc>
          <w:tcPr>
            <w:tcW w:w="144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r w:rsidRPr="00B5563B">
              <w:t>46</w:t>
            </w:r>
          </w:p>
        </w:tc>
      </w:tr>
      <w:tr w:rsidR="00C5690C" w:rsidRPr="00B5563B" w:rsidTr="00C5690C">
        <w:trPr>
          <w:jc w:val="center"/>
        </w:trPr>
        <w:tc>
          <w:tcPr>
            <w:tcW w:w="323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r w:rsidRPr="00B5563B">
              <w:t>Atatürk</w:t>
            </w:r>
          </w:p>
        </w:tc>
        <w:tc>
          <w:tcPr>
            <w:tcW w:w="360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p>
        </w:tc>
        <w:tc>
          <w:tcPr>
            <w:tcW w:w="126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r w:rsidRPr="00B5563B">
              <w:t>22</w:t>
            </w:r>
          </w:p>
        </w:tc>
        <w:tc>
          <w:tcPr>
            <w:tcW w:w="144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r w:rsidRPr="00B5563B">
              <w:t>44</w:t>
            </w:r>
          </w:p>
        </w:tc>
      </w:tr>
      <w:tr w:rsidR="00C5690C" w:rsidRPr="00B5563B" w:rsidTr="00C5690C">
        <w:trPr>
          <w:jc w:val="center"/>
        </w:trPr>
        <w:tc>
          <w:tcPr>
            <w:tcW w:w="323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r w:rsidRPr="00B5563B">
              <w:t>Sağlık ve Çevre</w:t>
            </w:r>
          </w:p>
        </w:tc>
        <w:tc>
          <w:tcPr>
            <w:tcW w:w="360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p>
        </w:tc>
        <w:tc>
          <w:tcPr>
            <w:tcW w:w="126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r w:rsidRPr="00B5563B">
              <w:t>22</w:t>
            </w:r>
          </w:p>
        </w:tc>
        <w:tc>
          <w:tcPr>
            <w:tcW w:w="144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44</w:t>
            </w:r>
          </w:p>
        </w:tc>
      </w:tr>
      <w:tr w:rsidR="00C5690C" w:rsidRPr="00B5563B" w:rsidTr="00C5690C">
        <w:trPr>
          <w:jc w:val="center"/>
        </w:trPr>
        <w:tc>
          <w:tcPr>
            <w:tcW w:w="323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r w:rsidRPr="00B5563B">
              <w:t>Üretim Tüketim ve Verimlilik</w:t>
            </w:r>
          </w:p>
        </w:tc>
        <w:tc>
          <w:tcPr>
            <w:tcW w:w="360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p>
        </w:tc>
        <w:tc>
          <w:tcPr>
            <w:tcW w:w="126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r w:rsidRPr="00B5563B">
              <w:t>22</w:t>
            </w:r>
          </w:p>
        </w:tc>
        <w:tc>
          <w:tcPr>
            <w:tcW w:w="144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44</w:t>
            </w:r>
          </w:p>
        </w:tc>
      </w:tr>
      <w:tr w:rsidR="00C5690C" w:rsidRPr="00B5563B" w:rsidTr="00C5690C">
        <w:trPr>
          <w:jc w:val="center"/>
        </w:trPr>
        <w:tc>
          <w:tcPr>
            <w:tcW w:w="323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r w:rsidRPr="00B5563B">
              <w:t>Dünyamız ve Uzay</w:t>
            </w:r>
          </w:p>
        </w:tc>
        <w:tc>
          <w:tcPr>
            <w:tcW w:w="360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p>
        </w:tc>
        <w:tc>
          <w:tcPr>
            <w:tcW w:w="126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r w:rsidRPr="00B5563B">
              <w:t>22</w:t>
            </w:r>
          </w:p>
        </w:tc>
        <w:tc>
          <w:tcPr>
            <w:tcW w:w="144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44</w:t>
            </w:r>
          </w:p>
        </w:tc>
      </w:tr>
      <w:tr w:rsidR="00C5690C" w:rsidRPr="00B5563B" w:rsidTr="00C5690C">
        <w:trPr>
          <w:jc w:val="center"/>
        </w:trPr>
        <w:tc>
          <w:tcPr>
            <w:tcW w:w="323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r w:rsidRPr="00B5563B">
              <w:t>Değerlerimiz</w:t>
            </w:r>
          </w:p>
        </w:tc>
        <w:tc>
          <w:tcPr>
            <w:tcW w:w="360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p>
        </w:tc>
        <w:tc>
          <w:tcPr>
            <w:tcW w:w="126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r w:rsidRPr="00B5563B">
              <w:t>22</w:t>
            </w:r>
          </w:p>
        </w:tc>
        <w:tc>
          <w:tcPr>
            <w:tcW w:w="144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44</w:t>
            </w:r>
          </w:p>
        </w:tc>
      </w:tr>
      <w:tr w:rsidR="00C5690C" w:rsidRPr="00B5563B" w:rsidTr="00C5690C">
        <w:trPr>
          <w:jc w:val="center"/>
        </w:trPr>
        <w:tc>
          <w:tcPr>
            <w:tcW w:w="323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r w:rsidRPr="00B5563B">
              <w:t>Oyun ve Spor</w:t>
            </w:r>
          </w:p>
        </w:tc>
        <w:tc>
          <w:tcPr>
            <w:tcW w:w="360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p>
        </w:tc>
        <w:tc>
          <w:tcPr>
            <w:tcW w:w="126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r w:rsidRPr="00B5563B">
              <w:t>22</w:t>
            </w:r>
          </w:p>
        </w:tc>
        <w:tc>
          <w:tcPr>
            <w:tcW w:w="144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44</w:t>
            </w:r>
          </w:p>
        </w:tc>
      </w:tr>
      <w:tr w:rsidR="00C5690C" w:rsidRPr="00B5563B" w:rsidTr="00C5690C">
        <w:trPr>
          <w:jc w:val="center"/>
        </w:trPr>
        <w:tc>
          <w:tcPr>
            <w:tcW w:w="323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r w:rsidRPr="00B5563B">
              <w:t>Güzel Ülkem Türkiye</w:t>
            </w:r>
          </w:p>
        </w:tc>
        <w:tc>
          <w:tcPr>
            <w:tcW w:w="360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pPr>
          </w:p>
        </w:tc>
        <w:tc>
          <w:tcPr>
            <w:tcW w:w="126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r w:rsidRPr="00B5563B">
              <w:t>22</w:t>
            </w:r>
          </w:p>
        </w:tc>
        <w:tc>
          <w:tcPr>
            <w:tcW w:w="144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44</w:t>
            </w:r>
          </w:p>
        </w:tc>
      </w:tr>
      <w:tr w:rsidR="00C5690C" w:rsidRPr="00B5563B" w:rsidTr="00C5690C">
        <w:trPr>
          <w:trHeight w:val="255"/>
          <w:jc w:val="center"/>
        </w:trPr>
        <w:tc>
          <w:tcPr>
            <w:tcW w:w="323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p>
        </w:tc>
        <w:tc>
          <w:tcPr>
            <w:tcW w:w="360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rPr>
                <w:b/>
              </w:rPr>
            </w:pPr>
            <w:r w:rsidRPr="00B5563B">
              <w:rPr>
                <w:b/>
              </w:rPr>
              <w:t xml:space="preserve">Toplam </w:t>
            </w:r>
          </w:p>
        </w:tc>
        <w:tc>
          <w:tcPr>
            <w:tcW w:w="126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rPr>
                <w:b/>
              </w:rPr>
            </w:pPr>
            <w:r w:rsidRPr="00B5563B">
              <w:rPr>
                <w:b/>
              </w:rPr>
              <w:t>176,5</w:t>
            </w:r>
          </w:p>
        </w:tc>
        <w:tc>
          <w:tcPr>
            <w:tcW w:w="1440" w:type="dxa"/>
            <w:tcBorders>
              <w:top w:val="single" w:sz="4" w:space="0" w:color="auto"/>
              <w:left w:val="single" w:sz="4" w:space="0" w:color="auto"/>
              <w:bottom w:val="single" w:sz="4" w:space="0" w:color="auto"/>
              <w:right w:val="single" w:sz="4" w:space="0" w:color="auto"/>
            </w:tcBorders>
            <w:vAlign w:val="center"/>
          </w:tcPr>
          <w:p w:rsidR="00C5690C" w:rsidRPr="00B5563B" w:rsidRDefault="00C5690C" w:rsidP="00C5690C">
            <w:pPr>
              <w:pStyle w:val="AralkYok2"/>
              <w:jc w:val="center"/>
            </w:pPr>
            <w:r w:rsidRPr="00B5563B">
              <w:t>354</w:t>
            </w:r>
          </w:p>
        </w:tc>
      </w:tr>
    </w:tbl>
    <w:p w:rsidR="00C5690C" w:rsidRPr="00B5563B" w:rsidRDefault="00C5690C" w:rsidP="00C5690C">
      <w:r w:rsidRPr="00B5563B">
        <w:t xml:space="preserve"> </w:t>
      </w:r>
    </w:p>
    <w:p w:rsidR="00C5690C" w:rsidRPr="00B5563B" w:rsidRDefault="00C5690C" w:rsidP="00C5690C">
      <w:pPr>
        <w:rPr>
          <w:b/>
          <w:bCs/>
        </w:rPr>
      </w:pPr>
      <w:r w:rsidRPr="00B5563B">
        <w:t>(Pazartesi, Salı, Çarşamba, Perşembe ve Cuma günü 2’şer saate göre düzenlenmiştir.)</w:t>
      </w:r>
    </w:p>
    <w:p w:rsidR="00C5690C" w:rsidRPr="00B5563B" w:rsidRDefault="00C5690C" w:rsidP="00C5690C">
      <w:pPr>
        <w:pStyle w:val="AralkYok2"/>
        <w:jc w:val="center"/>
        <w:rPr>
          <w:b/>
          <w:bCs/>
        </w:rPr>
      </w:pPr>
      <w:r w:rsidRPr="00B5563B">
        <w:rPr>
          <w:b/>
          <w:bCs/>
        </w:rPr>
        <w:t>Matematik Dersi Ünite Tarihleri</w:t>
      </w:r>
    </w:p>
    <w:p w:rsidR="00C5690C" w:rsidRPr="00B5563B" w:rsidRDefault="00C5690C" w:rsidP="00C5690C">
      <w:pPr>
        <w:pStyle w:val="AralkYok2"/>
        <w:jc w:val="center"/>
        <w:rPr>
          <w:b/>
          <w:bCs/>
        </w:rPr>
      </w:pPr>
    </w:p>
    <w:tbl>
      <w:tblPr>
        <w:tblW w:w="9766"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9"/>
        <w:gridCol w:w="3509"/>
        <w:gridCol w:w="1311"/>
        <w:gridCol w:w="1417"/>
      </w:tblGrid>
      <w:tr w:rsidR="00C5690C" w:rsidRPr="00B5563B" w:rsidTr="00C5690C">
        <w:trPr>
          <w:jc w:val="center"/>
        </w:trPr>
        <w:tc>
          <w:tcPr>
            <w:tcW w:w="3529"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rPr>
                <w:b/>
              </w:rPr>
            </w:pPr>
            <w:r w:rsidRPr="00B5563B">
              <w:rPr>
                <w:b/>
              </w:rPr>
              <w:t>Temalar</w:t>
            </w:r>
          </w:p>
        </w:tc>
        <w:tc>
          <w:tcPr>
            <w:tcW w:w="3509"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rPr>
                <w:b/>
              </w:rPr>
            </w:pPr>
            <w:r w:rsidRPr="00B5563B">
              <w:rPr>
                <w:b/>
              </w:rPr>
              <w:t>Tarih</w:t>
            </w:r>
          </w:p>
        </w:tc>
        <w:tc>
          <w:tcPr>
            <w:tcW w:w="1311"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rPr>
                <w:b/>
              </w:rPr>
            </w:pPr>
            <w:r w:rsidRPr="00B5563B">
              <w:rPr>
                <w:b/>
              </w:rPr>
              <w:t>İş Günü</w:t>
            </w:r>
          </w:p>
        </w:tc>
        <w:tc>
          <w:tcPr>
            <w:tcW w:w="1417"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rPr>
                <w:b/>
              </w:rPr>
            </w:pPr>
            <w:r w:rsidRPr="00B5563B">
              <w:rPr>
                <w:b/>
              </w:rPr>
              <w:t>Ders Saati</w:t>
            </w:r>
          </w:p>
        </w:tc>
      </w:tr>
      <w:tr w:rsidR="00C5690C" w:rsidRPr="00B5563B" w:rsidTr="00C5690C">
        <w:trPr>
          <w:jc w:val="center"/>
        </w:trPr>
        <w:tc>
          <w:tcPr>
            <w:tcW w:w="3529" w:type="dxa"/>
            <w:tcBorders>
              <w:top w:val="single" w:sz="4" w:space="0" w:color="auto"/>
              <w:left w:val="single" w:sz="4" w:space="0" w:color="auto"/>
              <w:bottom w:val="single" w:sz="4" w:space="0" w:color="auto"/>
              <w:right w:val="single" w:sz="4" w:space="0" w:color="auto"/>
            </w:tcBorders>
          </w:tcPr>
          <w:p w:rsidR="00C5690C" w:rsidRPr="00B5563B" w:rsidRDefault="00C5690C" w:rsidP="00C5690C">
            <w:r w:rsidRPr="00B5563B">
              <w:t>1.Ünite (Geometriden Sayılara)</w:t>
            </w:r>
          </w:p>
        </w:tc>
        <w:tc>
          <w:tcPr>
            <w:tcW w:w="3509"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p>
        </w:tc>
        <w:tc>
          <w:tcPr>
            <w:tcW w:w="1311"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56,5</w:t>
            </w:r>
          </w:p>
        </w:tc>
        <w:tc>
          <w:tcPr>
            <w:tcW w:w="1417"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56</w:t>
            </w:r>
          </w:p>
        </w:tc>
      </w:tr>
      <w:tr w:rsidR="00C5690C" w:rsidRPr="00B5563B" w:rsidTr="00C5690C">
        <w:trPr>
          <w:jc w:val="center"/>
        </w:trPr>
        <w:tc>
          <w:tcPr>
            <w:tcW w:w="3529" w:type="dxa"/>
            <w:tcBorders>
              <w:top w:val="single" w:sz="4" w:space="0" w:color="auto"/>
              <w:left w:val="single" w:sz="4" w:space="0" w:color="auto"/>
              <w:bottom w:val="single" w:sz="4" w:space="0" w:color="auto"/>
              <w:right w:val="single" w:sz="4" w:space="0" w:color="auto"/>
            </w:tcBorders>
          </w:tcPr>
          <w:p w:rsidR="00C5690C" w:rsidRPr="00B5563B" w:rsidRDefault="00C5690C" w:rsidP="00C5690C">
            <w:r w:rsidRPr="00B5563B">
              <w:t>2.Ünite (Sayılardan İşlemlere)</w:t>
            </w:r>
          </w:p>
        </w:tc>
        <w:tc>
          <w:tcPr>
            <w:tcW w:w="3509"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p>
        </w:tc>
        <w:tc>
          <w:tcPr>
            <w:tcW w:w="1311"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46</w:t>
            </w:r>
          </w:p>
        </w:tc>
        <w:tc>
          <w:tcPr>
            <w:tcW w:w="1417"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46</w:t>
            </w:r>
          </w:p>
        </w:tc>
      </w:tr>
      <w:tr w:rsidR="00C5690C" w:rsidRPr="00B5563B" w:rsidTr="00C5690C">
        <w:trPr>
          <w:jc w:val="center"/>
        </w:trPr>
        <w:tc>
          <w:tcPr>
            <w:tcW w:w="3529" w:type="dxa"/>
            <w:tcBorders>
              <w:top w:val="single" w:sz="4" w:space="0" w:color="auto"/>
              <w:left w:val="single" w:sz="4" w:space="0" w:color="auto"/>
              <w:bottom w:val="single" w:sz="4" w:space="0" w:color="auto"/>
              <w:right w:val="single" w:sz="4" w:space="0" w:color="auto"/>
            </w:tcBorders>
          </w:tcPr>
          <w:p w:rsidR="00C5690C" w:rsidRPr="00B5563B" w:rsidRDefault="00C5690C" w:rsidP="00C5690C">
            <w:r w:rsidRPr="00B5563B">
              <w:t>3.Ünite (İşlemlerden Ölçmeye)</w:t>
            </w:r>
          </w:p>
        </w:tc>
        <w:tc>
          <w:tcPr>
            <w:tcW w:w="3509"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p>
        </w:tc>
        <w:tc>
          <w:tcPr>
            <w:tcW w:w="1311"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74</w:t>
            </w:r>
          </w:p>
        </w:tc>
        <w:tc>
          <w:tcPr>
            <w:tcW w:w="1417"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74</w:t>
            </w:r>
          </w:p>
        </w:tc>
      </w:tr>
      <w:tr w:rsidR="00C5690C" w:rsidRPr="00B5563B" w:rsidTr="00C5690C">
        <w:trPr>
          <w:jc w:val="center"/>
        </w:trPr>
        <w:tc>
          <w:tcPr>
            <w:tcW w:w="7038" w:type="dxa"/>
            <w:gridSpan w:val="2"/>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TOPLAM</w:t>
            </w:r>
          </w:p>
        </w:tc>
        <w:tc>
          <w:tcPr>
            <w:tcW w:w="1311"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176,5</w:t>
            </w:r>
          </w:p>
        </w:tc>
        <w:tc>
          <w:tcPr>
            <w:tcW w:w="1417"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jc w:val="center"/>
            </w:pPr>
            <w:r w:rsidRPr="00B5563B">
              <w:t>176</w:t>
            </w:r>
          </w:p>
        </w:tc>
      </w:tr>
    </w:tbl>
    <w:p w:rsidR="00C5690C" w:rsidRPr="00B5563B" w:rsidRDefault="00C5690C" w:rsidP="00C5690C">
      <w:pPr>
        <w:pStyle w:val="AralkYok2"/>
        <w:jc w:val="center"/>
        <w:rPr>
          <w:b/>
          <w:bCs/>
        </w:rPr>
      </w:pPr>
    </w:p>
    <w:p w:rsidR="00C5690C" w:rsidRPr="00B5563B" w:rsidRDefault="00C5690C" w:rsidP="00C5690C">
      <w:r w:rsidRPr="00B5563B">
        <w:t xml:space="preserve">    (Pazartesi, Salı, Çarşamba, Perşembe ve Cuma günü 1’er saate göre düzenlenmiştir.)</w:t>
      </w:r>
    </w:p>
    <w:p w:rsidR="00C5690C" w:rsidRPr="00B5563B" w:rsidRDefault="00C5690C" w:rsidP="00C5690C">
      <w:pPr>
        <w:pStyle w:val="AralkYok2"/>
        <w:jc w:val="center"/>
        <w:rPr>
          <w:b/>
          <w:bCs/>
        </w:rPr>
      </w:pPr>
    </w:p>
    <w:p w:rsidR="00C5690C" w:rsidRPr="00B5563B" w:rsidRDefault="00C5690C" w:rsidP="00C5690C">
      <w:pPr>
        <w:pStyle w:val="AralkYok2"/>
        <w:jc w:val="center"/>
        <w:rPr>
          <w:b/>
          <w:bCs/>
        </w:rPr>
      </w:pPr>
      <w:r w:rsidRPr="00B5563B">
        <w:rPr>
          <w:b/>
          <w:bCs/>
        </w:rPr>
        <w:t>Hayat Bilgisi Dersi Tema Tarihleri</w:t>
      </w:r>
    </w:p>
    <w:p w:rsidR="00C5690C" w:rsidRPr="00B5563B" w:rsidRDefault="00C5690C" w:rsidP="00C5690C">
      <w:pPr>
        <w:pStyle w:val="AralkYok2"/>
        <w:jc w:val="center"/>
        <w:rPr>
          <w:b/>
          <w:bCs/>
        </w:rPr>
      </w:pPr>
    </w:p>
    <w:tbl>
      <w:tblPr>
        <w:tblW w:w="964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2"/>
        <w:gridCol w:w="3544"/>
        <w:gridCol w:w="1275"/>
        <w:gridCol w:w="1380"/>
      </w:tblGrid>
      <w:tr w:rsidR="00C5690C" w:rsidRPr="00B5563B" w:rsidTr="00C5690C">
        <w:trPr>
          <w:jc w:val="center"/>
        </w:trPr>
        <w:tc>
          <w:tcPr>
            <w:tcW w:w="3442"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Temalar</w:t>
            </w:r>
          </w:p>
        </w:tc>
        <w:tc>
          <w:tcPr>
            <w:tcW w:w="3544"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Tarih</w:t>
            </w:r>
          </w:p>
        </w:tc>
        <w:tc>
          <w:tcPr>
            <w:tcW w:w="1275"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rPr>
                <w:b/>
              </w:rPr>
            </w:pPr>
            <w:r w:rsidRPr="00B5563B">
              <w:rPr>
                <w:b/>
              </w:rPr>
              <w:t>İş Günü</w:t>
            </w:r>
          </w:p>
        </w:tc>
        <w:tc>
          <w:tcPr>
            <w:tcW w:w="138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rPr>
                <w:b/>
                <w:bCs/>
              </w:rPr>
            </w:pPr>
            <w:r w:rsidRPr="00B5563B">
              <w:rPr>
                <w:b/>
                <w:bCs/>
              </w:rPr>
              <w:t>Ders Saati</w:t>
            </w:r>
          </w:p>
        </w:tc>
      </w:tr>
      <w:tr w:rsidR="00C5690C" w:rsidRPr="00B5563B" w:rsidTr="00C5690C">
        <w:trPr>
          <w:jc w:val="center"/>
        </w:trPr>
        <w:tc>
          <w:tcPr>
            <w:tcW w:w="3442"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Okul Heyecanım</w:t>
            </w:r>
          </w:p>
        </w:tc>
        <w:tc>
          <w:tcPr>
            <w:tcW w:w="3544"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p>
        </w:tc>
        <w:tc>
          <w:tcPr>
            <w:tcW w:w="1275"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65,5</w:t>
            </w:r>
          </w:p>
        </w:tc>
        <w:tc>
          <w:tcPr>
            <w:tcW w:w="138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54</w:t>
            </w:r>
          </w:p>
        </w:tc>
      </w:tr>
      <w:tr w:rsidR="00C5690C" w:rsidRPr="00B5563B" w:rsidTr="00C5690C">
        <w:trPr>
          <w:jc w:val="center"/>
        </w:trPr>
        <w:tc>
          <w:tcPr>
            <w:tcW w:w="3442"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Benim Eşsiz Yuvam</w:t>
            </w:r>
          </w:p>
        </w:tc>
        <w:tc>
          <w:tcPr>
            <w:tcW w:w="3544"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p>
        </w:tc>
        <w:tc>
          <w:tcPr>
            <w:tcW w:w="1275"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67</w:t>
            </w:r>
          </w:p>
        </w:tc>
        <w:tc>
          <w:tcPr>
            <w:tcW w:w="138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53</w:t>
            </w:r>
          </w:p>
        </w:tc>
      </w:tr>
      <w:tr w:rsidR="00C5690C" w:rsidRPr="00B5563B" w:rsidTr="00C5690C">
        <w:trPr>
          <w:jc w:val="center"/>
        </w:trPr>
        <w:tc>
          <w:tcPr>
            <w:tcW w:w="3442"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Dün Bugün Yarın</w:t>
            </w:r>
          </w:p>
        </w:tc>
        <w:tc>
          <w:tcPr>
            <w:tcW w:w="3544"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p>
        </w:tc>
        <w:tc>
          <w:tcPr>
            <w:tcW w:w="1275"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44</w:t>
            </w:r>
          </w:p>
        </w:tc>
        <w:tc>
          <w:tcPr>
            <w:tcW w:w="138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36</w:t>
            </w:r>
          </w:p>
        </w:tc>
      </w:tr>
      <w:tr w:rsidR="00C5690C" w:rsidRPr="00B5563B" w:rsidTr="00C5690C">
        <w:trPr>
          <w:jc w:val="center"/>
        </w:trPr>
        <w:tc>
          <w:tcPr>
            <w:tcW w:w="6986" w:type="dxa"/>
            <w:gridSpan w:val="2"/>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TOPLAM</w:t>
            </w:r>
          </w:p>
        </w:tc>
        <w:tc>
          <w:tcPr>
            <w:tcW w:w="1275"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176,5</w:t>
            </w:r>
          </w:p>
        </w:tc>
        <w:tc>
          <w:tcPr>
            <w:tcW w:w="1380" w:type="dxa"/>
            <w:tcBorders>
              <w:top w:val="single" w:sz="4" w:space="0" w:color="auto"/>
              <w:left w:val="single" w:sz="4" w:space="0" w:color="auto"/>
              <w:bottom w:val="single" w:sz="4" w:space="0" w:color="auto"/>
              <w:right w:val="single" w:sz="4" w:space="0" w:color="auto"/>
            </w:tcBorders>
          </w:tcPr>
          <w:p w:rsidR="00C5690C" w:rsidRPr="00B5563B" w:rsidRDefault="00C5690C" w:rsidP="00C5690C">
            <w:pPr>
              <w:pStyle w:val="AralkYok2"/>
              <w:jc w:val="center"/>
            </w:pPr>
            <w:r w:rsidRPr="00B5563B">
              <w:t>143</w:t>
            </w:r>
          </w:p>
        </w:tc>
      </w:tr>
    </w:tbl>
    <w:p w:rsidR="00C5690C" w:rsidRPr="00B5563B" w:rsidRDefault="00C5690C" w:rsidP="00C5690C">
      <w:r w:rsidRPr="00B5563B">
        <w:t xml:space="preserve">     (Pazartesi, Salı, Çarşamba ve Cuma günü 1’er saate göre düzenlenmiştir.)</w:t>
      </w:r>
    </w:p>
    <w:p w:rsidR="00BA49B9" w:rsidRPr="00CD00C9" w:rsidRDefault="00BA49B9" w:rsidP="00C5690C">
      <w:pPr>
        <w:pStyle w:val="AralkYok1"/>
        <w:rPr>
          <w:rFonts w:cstheme="minorHAnsi"/>
          <w:b/>
        </w:rPr>
      </w:pPr>
    </w:p>
    <w:p w:rsidR="00BA49B9" w:rsidRPr="00CD00C9" w:rsidRDefault="00BA49B9" w:rsidP="00BA49B9">
      <w:pPr>
        <w:autoSpaceDE w:val="0"/>
        <w:autoSpaceDN w:val="0"/>
        <w:adjustRightInd w:val="0"/>
        <w:jc w:val="both"/>
        <w:rPr>
          <w:rFonts w:asciiTheme="minorHAnsi" w:hAnsiTheme="minorHAnsi" w:cstheme="minorHAnsi"/>
          <w:sz w:val="22"/>
          <w:szCs w:val="22"/>
        </w:rPr>
      </w:pPr>
    </w:p>
    <w:p w:rsidR="00BA49B9" w:rsidRPr="00C5690C" w:rsidRDefault="00BA49B9" w:rsidP="00BA49B9">
      <w:pPr>
        <w:jc w:val="both"/>
        <w:rPr>
          <w:rFonts w:asciiTheme="minorHAnsi" w:hAnsiTheme="minorHAnsi" w:cstheme="minorHAnsi"/>
          <w:sz w:val="22"/>
          <w:szCs w:val="22"/>
        </w:rPr>
      </w:pPr>
      <w:r w:rsidRPr="00CD00C9">
        <w:rPr>
          <w:rFonts w:asciiTheme="minorHAnsi" w:hAnsiTheme="minorHAnsi" w:cstheme="minorHAnsi"/>
          <w:b/>
          <w:sz w:val="22"/>
          <w:szCs w:val="22"/>
        </w:rPr>
        <w:t>8</w:t>
      </w:r>
      <w:r w:rsidR="00C5690C">
        <w:rPr>
          <w:rFonts w:asciiTheme="minorHAnsi" w:hAnsiTheme="minorHAnsi" w:cstheme="minorHAnsi"/>
          <w:b/>
          <w:sz w:val="22"/>
          <w:szCs w:val="22"/>
        </w:rPr>
        <w:t>.</w:t>
      </w:r>
      <w:r w:rsidR="00C5690C">
        <w:rPr>
          <w:rFonts w:asciiTheme="minorHAnsi" w:hAnsiTheme="minorHAnsi" w:cstheme="minorHAnsi"/>
          <w:sz w:val="22"/>
          <w:szCs w:val="22"/>
        </w:rPr>
        <w:t>Feriha  PARLAK öğretmenimiz ünitelendirilmiş yıllık planların, ders dışı ve ders içi kazanımların 1. Dönem sonu verildiğini söyledi. Kılavuz kitaplardaki kazanımlara uygun yap</w:t>
      </w:r>
      <w:r w:rsidR="000E3B12">
        <w:rPr>
          <w:rFonts w:asciiTheme="minorHAnsi" w:hAnsiTheme="minorHAnsi" w:cstheme="minorHAnsi"/>
          <w:sz w:val="22"/>
          <w:szCs w:val="22"/>
        </w:rPr>
        <w:t>ı</w:t>
      </w:r>
      <w:r w:rsidR="00C5690C">
        <w:rPr>
          <w:rFonts w:asciiTheme="minorHAnsi" w:hAnsiTheme="minorHAnsi" w:cstheme="minorHAnsi"/>
          <w:sz w:val="22"/>
          <w:szCs w:val="22"/>
        </w:rPr>
        <w:t>lacağını belirtti.</w:t>
      </w:r>
    </w:p>
    <w:p w:rsidR="00BA49B9" w:rsidRPr="00CD00C9" w:rsidRDefault="00BA49B9" w:rsidP="00BA49B9">
      <w:pPr>
        <w:jc w:val="both"/>
        <w:rPr>
          <w:rFonts w:asciiTheme="minorHAnsi" w:hAnsiTheme="minorHAnsi" w:cstheme="minorHAnsi"/>
          <w:b/>
          <w:sz w:val="22"/>
          <w:szCs w:val="22"/>
        </w:rPr>
      </w:pPr>
    </w:p>
    <w:p w:rsidR="00BA49B9" w:rsidRPr="00CD00C9" w:rsidRDefault="00BA49B9" w:rsidP="00BA49B9">
      <w:pPr>
        <w:jc w:val="both"/>
        <w:rPr>
          <w:rFonts w:asciiTheme="minorHAnsi" w:hAnsiTheme="minorHAnsi" w:cstheme="minorHAnsi"/>
          <w:b/>
          <w:sz w:val="22"/>
          <w:szCs w:val="22"/>
        </w:rPr>
      </w:pPr>
    </w:p>
    <w:p w:rsidR="00BA49B9" w:rsidRPr="00C5690C" w:rsidRDefault="00BA49B9" w:rsidP="00BA49B9">
      <w:pPr>
        <w:jc w:val="both"/>
        <w:rPr>
          <w:rFonts w:asciiTheme="minorHAnsi" w:hAnsiTheme="minorHAnsi" w:cstheme="minorHAnsi"/>
          <w:sz w:val="22"/>
          <w:szCs w:val="22"/>
        </w:rPr>
      </w:pPr>
    </w:p>
    <w:p w:rsidR="00BA49B9" w:rsidRPr="00CD00C9" w:rsidRDefault="00BA49B9" w:rsidP="00BA49B9">
      <w:pPr>
        <w:jc w:val="both"/>
        <w:rPr>
          <w:rFonts w:asciiTheme="minorHAnsi" w:hAnsiTheme="minorHAnsi" w:cstheme="minorHAnsi"/>
          <w:b/>
          <w:sz w:val="22"/>
          <w:szCs w:val="22"/>
        </w:rPr>
      </w:pPr>
    </w:p>
    <w:p w:rsidR="00BA49B9" w:rsidRPr="00CD00C9" w:rsidRDefault="00BA49B9" w:rsidP="00BA49B9">
      <w:pPr>
        <w:jc w:val="both"/>
        <w:rPr>
          <w:rFonts w:asciiTheme="minorHAnsi" w:hAnsiTheme="minorHAnsi" w:cstheme="minorHAnsi"/>
          <w:b/>
          <w:sz w:val="22"/>
          <w:szCs w:val="22"/>
        </w:rPr>
      </w:pPr>
    </w:p>
    <w:p w:rsidR="00BA49B9" w:rsidRPr="00CD00C9" w:rsidRDefault="00BA49B9" w:rsidP="00BA49B9">
      <w:pPr>
        <w:jc w:val="both"/>
        <w:rPr>
          <w:rFonts w:asciiTheme="minorHAnsi" w:hAnsiTheme="minorHAnsi" w:cstheme="minorHAnsi"/>
          <w:b/>
          <w:sz w:val="22"/>
          <w:szCs w:val="22"/>
        </w:rPr>
      </w:pPr>
    </w:p>
    <w:p w:rsidR="00BA49B9" w:rsidRPr="00CD00C9" w:rsidRDefault="00BA49B9" w:rsidP="00BA49B9">
      <w:pPr>
        <w:jc w:val="both"/>
        <w:rPr>
          <w:rFonts w:asciiTheme="minorHAnsi" w:hAnsiTheme="minorHAnsi" w:cstheme="minorHAnsi"/>
          <w:b/>
          <w:sz w:val="22"/>
          <w:szCs w:val="22"/>
        </w:rPr>
      </w:pPr>
    </w:p>
    <w:p w:rsidR="00BA49B9" w:rsidRPr="00CD00C9" w:rsidRDefault="00BA49B9" w:rsidP="00BA49B9">
      <w:pPr>
        <w:jc w:val="both"/>
        <w:rPr>
          <w:rFonts w:asciiTheme="minorHAnsi" w:hAnsiTheme="minorHAnsi" w:cstheme="minorHAnsi"/>
          <w:b/>
          <w:sz w:val="22"/>
          <w:szCs w:val="22"/>
        </w:rPr>
      </w:pPr>
    </w:p>
    <w:p w:rsidR="00BA49B9" w:rsidRDefault="00BA49B9" w:rsidP="00C5690C">
      <w:pPr>
        <w:jc w:val="both"/>
        <w:rPr>
          <w:rFonts w:asciiTheme="minorHAnsi" w:hAnsiTheme="minorHAnsi" w:cstheme="minorHAnsi"/>
          <w:sz w:val="22"/>
          <w:szCs w:val="22"/>
        </w:rPr>
      </w:pPr>
      <w:r w:rsidRPr="00CD00C9">
        <w:rPr>
          <w:rFonts w:asciiTheme="minorHAnsi" w:hAnsiTheme="minorHAnsi" w:cstheme="minorHAnsi"/>
          <w:b/>
          <w:sz w:val="22"/>
          <w:szCs w:val="22"/>
        </w:rPr>
        <w:t xml:space="preserve">9. </w:t>
      </w:r>
      <w:r w:rsidR="00C5690C">
        <w:rPr>
          <w:rFonts w:asciiTheme="minorHAnsi" w:hAnsiTheme="minorHAnsi" w:cstheme="minorHAnsi"/>
          <w:sz w:val="22"/>
          <w:szCs w:val="22"/>
        </w:rPr>
        <w:t>Atatürkçülük ve öğretim programlarıyla ilgili değişikliklerin  Talim ve Kurulunun internet sayfasından takip edilmesi gerektiğini belirtti.</w:t>
      </w:r>
    </w:p>
    <w:p w:rsidR="00AE79E6" w:rsidRDefault="00AE79E6" w:rsidP="00AE79E6">
      <w:pPr>
        <w:rPr>
          <w:rFonts w:asciiTheme="minorHAnsi" w:hAnsiTheme="minorHAnsi" w:cstheme="minorHAnsi"/>
          <w:sz w:val="22"/>
          <w:szCs w:val="22"/>
        </w:rPr>
      </w:pPr>
      <w:r w:rsidRPr="00AE79E6">
        <w:rPr>
          <w:rFonts w:asciiTheme="minorHAnsi" w:hAnsiTheme="minorHAnsi" w:cstheme="minorHAnsi"/>
          <w:sz w:val="22"/>
          <w:szCs w:val="22"/>
        </w:rPr>
        <w:t xml:space="preserve">   2104 ve 2563 sayılı Tebliğler Dergisi ve  </w:t>
      </w:r>
      <w:bookmarkStart w:id="1" w:name="ataturkculuk"/>
      <w:bookmarkEnd w:id="1"/>
      <w:r w:rsidRPr="00AE79E6">
        <w:rPr>
          <w:rFonts w:asciiTheme="minorHAnsi" w:hAnsiTheme="minorHAnsi" w:cstheme="minorHAnsi"/>
          <w:sz w:val="22"/>
          <w:szCs w:val="22"/>
        </w:rPr>
        <w:t>Talim ve Terbiye Kurulu Başkanlığı’nın 04/08/1999 tarih ve 263 sayılı kararı incelenerek, Atatürkçülük konularının derslere dağılımı yapılmış ve ünitelendirilmiş  yıllık planda belirtildiği şekilde temalar işlenirken Atatürkçülük ile ilgili konulara yer verilmesi hususunda fikir birliğinde bulunulmuştur.</w:t>
      </w:r>
    </w:p>
    <w:p w:rsidR="00AE79E6" w:rsidRPr="00AE79E6" w:rsidRDefault="00AE79E6" w:rsidP="00AE79E6">
      <w:pPr>
        <w:rPr>
          <w:rFonts w:asciiTheme="minorHAnsi" w:hAnsiTheme="minorHAnsi" w:cstheme="minorHAnsi"/>
          <w:sz w:val="22"/>
          <w:szCs w:val="22"/>
        </w:rPr>
      </w:pPr>
      <w:r>
        <w:rPr>
          <w:rFonts w:asciiTheme="minorHAnsi" w:hAnsiTheme="minorHAnsi" w:cstheme="minorHAnsi"/>
          <w:sz w:val="22"/>
          <w:szCs w:val="22"/>
        </w:rPr>
        <w:t xml:space="preserve">      Konulara paralel olarak Atatürkçülük konularının işlenmesi gerektiğini Sevda ERİM öğretmenimiz söyledi.</w:t>
      </w:r>
    </w:p>
    <w:p w:rsidR="00BA49B9" w:rsidRPr="00CD00C9" w:rsidRDefault="00BA49B9" w:rsidP="00BA49B9">
      <w:pPr>
        <w:jc w:val="both"/>
        <w:rPr>
          <w:rFonts w:asciiTheme="minorHAnsi" w:hAnsiTheme="minorHAnsi" w:cstheme="minorHAnsi"/>
          <w:b/>
          <w:sz w:val="22"/>
          <w:szCs w:val="22"/>
        </w:rPr>
      </w:pPr>
    </w:p>
    <w:p w:rsidR="00BA49B9" w:rsidRPr="00CD00C9" w:rsidRDefault="00BA49B9" w:rsidP="00AE79E6">
      <w:pPr>
        <w:jc w:val="both"/>
        <w:rPr>
          <w:rFonts w:asciiTheme="minorHAnsi" w:hAnsiTheme="minorHAnsi" w:cstheme="minorHAnsi"/>
          <w:sz w:val="22"/>
          <w:szCs w:val="22"/>
        </w:rPr>
      </w:pPr>
      <w:r w:rsidRPr="00CD00C9">
        <w:rPr>
          <w:rFonts w:asciiTheme="minorHAnsi" w:hAnsiTheme="minorHAnsi" w:cstheme="minorHAnsi"/>
          <w:b/>
          <w:sz w:val="22"/>
          <w:szCs w:val="22"/>
        </w:rPr>
        <w:t>10.</w:t>
      </w:r>
      <w:r w:rsidR="00315B17" w:rsidRPr="00315B17">
        <w:rPr>
          <w:rFonts w:asciiTheme="minorHAnsi" w:hAnsiTheme="minorHAnsi" w:cstheme="minorHAnsi"/>
          <w:sz w:val="22"/>
          <w:szCs w:val="22"/>
        </w:rPr>
        <w:t>Tuğba ENİŞ</w:t>
      </w:r>
      <w:r w:rsidR="00315B17">
        <w:rPr>
          <w:rFonts w:asciiTheme="minorHAnsi" w:hAnsiTheme="minorHAnsi" w:cstheme="minorHAnsi"/>
          <w:sz w:val="22"/>
          <w:szCs w:val="22"/>
        </w:rPr>
        <w:t xml:space="preserve"> öğretmenimiz</w:t>
      </w:r>
      <w:r w:rsidRPr="00CD00C9">
        <w:rPr>
          <w:rFonts w:asciiTheme="minorHAnsi" w:hAnsiTheme="minorHAnsi" w:cstheme="minorHAnsi"/>
          <w:sz w:val="22"/>
          <w:szCs w:val="22"/>
        </w:rPr>
        <w:t xml:space="preserve"> </w:t>
      </w:r>
      <w:r w:rsidR="00AE79E6">
        <w:rPr>
          <w:rFonts w:asciiTheme="minorHAnsi" w:hAnsiTheme="minorHAnsi" w:cstheme="minorHAnsi"/>
          <w:sz w:val="22"/>
          <w:szCs w:val="22"/>
        </w:rPr>
        <w:t>dersin işlenmesinde yıllık plana uygun olarak ünite, tema ve konu sıralamasının yapılmasını söyledi.</w:t>
      </w:r>
    </w:p>
    <w:p w:rsidR="00BA49B9" w:rsidRPr="00CD00C9" w:rsidRDefault="00BA49B9" w:rsidP="00BA49B9">
      <w:pPr>
        <w:jc w:val="both"/>
        <w:rPr>
          <w:rFonts w:asciiTheme="minorHAnsi" w:hAnsiTheme="minorHAnsi" w:cstheme="minorHAnsi"/>
          <w:sz w:val="22"/>
          <w:szCs w:val="22"/>
        </w:rPr>
      </w:pPr>
    </w:p>
    <w:p w:rsidR="00BA49B9" w:rsidRPr="00315B17" w:rsidRDefault="00BA49B9" w:rsidP="00BA49B9">
      <w:pPr>
        <w:jc w:val="both"/>
        <w:rPr>
          <w:rFonts w:asciiTheme="minorHAnsi" w:hAnsiTheme="minorHAnsi" w:cstheme="minorHAnsi"/>
          <w:sz w:val="22"/>
          <w:szCs w:val="22"/>
        </w:rPr>
      </w:pPr>
      <w:r w:rsidRPr="00CD00C9">
        <w:rPr>
          <w:rFonts w:asciiTheme="minorHAnsi" w:hAnsiTheme="minorHAnsi" w:cstheme="minorHAnsi"/>
          <w:b/>
          <w:sz w:val="22"/>
          <w:szCs w:val="22"/>
        </w:rPr>
        <w:t>11.</w:t>
      </w:r>
      <w:r w:rsidR="00315B17">
        <w:rPr>
          <w:rFonts w:asciiTheme="minorHAnsi" w:hAnsiTheme="minorHAnsi" w:cstheme="minorHAnsi"/>
          <w:b/>
          <w:sz w:val="22"/>
          <w:szCs w:val="22"/>
        </w:rPr>
        <w:t xml:space="preserve"> </w:t>
      </w:r>
      <w:r w:rsidR="00315B17">
        <w:rPr>
          <w:rFonts w:asciiTheme="minorHAnsi" w:hAnsiTheme="minorHAnsi" w:cstheme="minorHAnsi"/>
          <w:sz w:val="22"/>
          <w:szCs w:val="22"/>
        </w:rPr>
        <w:t>Ayşe CAMBAZ öğretmenimiz kazanımların gerçekleşebilmesi için yapılacak etkinliklere uygun yöntem, teknik ve materyallerin kullanılmasını söyledi.</w:t>
      </w:r>
    </w:p>
    <w:p w:rsidR="00BA49B9" w:rsidRPr="00CD00C9" w:rsidRDefault="00BA49B9" w:rsidP="00BA49B9">
      <w:pPr>
        <w:jc w:val="both"/>
        <w:rPr>
          <w:rFonts w:asciiTheme="minorHAnsi" w:hAnsiTheme="minorHAnsi" w:cstheme="minorHAnsi"/>
          <w:sz w:val="22"/>
          <w:szCs w:val="22"/>
        </w:rPr>
      </w:pPr>
      <w:r w:rsidRPr="00CD00C9">
        <w:rPr>
          <w:rFonts w:asciiTheme="minorHAnsi" w:hAnsiTheme="minorHAnsi" w:cstheme="minorHAnsi"/>
          <w:sz w:val="22"/>
          <w:szCs w:val="22"/>
        </w:rPr>
        <w:t>.</w:t>
      </w:r>
    </w:p>
    <w:p w:rsidR="00BA49B9" w:rsidRPr="00CD00C9" w:rsidRDefault="00BA49B9" w:rsidP="00BA49B9">
      <w:pPr>
        <w:jc w:val="both"/>
        <w:rPr>
          <w:rFonts w:asciiTheme="minorHAnsi" w:hAnsiTheme="minorHAnsi" w:cstheme="minorHAnsi"/>
          <w:sz w:val="22"/>
          <w:szCs w:val="22"/>
        </w:rPr>
      </w:pPr>
    </w:p>
    <w:p w:rsidR="00315B17" w:rsidRPr="00CD00C9" w:rsidRDefault="00BA49B9" w:rsidP="00BA49B9">
      <w:pPr>
        <w:jc w:val="both"/>
        <w:rPr>
          <w:rFonts w:asciiTheme="minorHAnsi" w:hAnsiTheme="minorHAnsi" w:cstheme="minorHAnsi"/>
          <w:sz w:val="22"/>
          <w:szCs w:val="22"/>
        </w:rPr>
      </w:pPr>
      <w:r w:rsidRPr="00CD00C9">
        <w:rPr>
          <w:rFonts w:asciiTheme="minorHAnsi" w:hAnsiTheme="minorHAnsi" w:cstheme="minorHAnsi"/>
          <w:b/>
          <w:sz w:val="22"/>
          <w:szCs w:val="22"/>
        </w:rPr>
        <w:t>12.</w:t>
      </w:r>
      <w:r w:rsidR="00315B17">
        <w:rPr>
          <w:rFonts w:asciiTheme="minorHAnsi" w:hAnsiTheme="minorHAnsi" w:cstheme="minorHAnsi"/>
          <w:sz w:val="22"/>
          <w:szCs w:val="22"/>
        </w:rPr>
        <w:t xml:space="preserve"> Sevilhan ÖZTÜRK öğretmenimiz etkinlerde kullanılacak kaynak, araç-gereçlerin ve kullanım durumunun, okulun çevre şartlarına uygun planlanması gerektiğini söyledi.</w:t>
      </w:r>
    </w:p>
    <w:p w:rsidR="00BA49B9" w:rsidRPr="00CD00C9" w:rsidRDefault="00BA49B9" w:rsidP="00BA49B9">
      <w:pPr>
        <w:jc w:val="both"/>
        <w:rPr>
          <w:rFonts w:asciiTheme="minorHAnsi" w:hAnsiTheme="minorHAnsi" w:cstheme="minorHAnsi"/>
          <w:sz w:val="22"/>
          <w:szCs w:val="22"/>
        </w:rPr>
      </w:pPr>
    </w:p>
    <w:p w:rsidR="00BA49B9" w:rsidRPr="00315B17" w:rsidRDefault="00BA49B9" w:rsidP="00BA49B9">
      <w:pPr>
        <w:jc w:val="both"/>
        <w:rPr>
          <w:rFonts w:asciiTheme="minorHAnsi" w:hAnsiTheme="minorHAnsi" w:cstheme="minorHAnsi"/>
          <w:sz w:val="22"/>
          <w:szCs w:val="22"/>
        </w:rPr>
      </w:pPr>
      <w:r w:rsidRPr="00CD00C9">
        <w:rPr>
          <w:rFonts w:asciiTheme="minorHAnsi" w:hAnsiTheme="minorHAnsi" w:cstheme="minorHAnsi"/>
          <w:b/>
          <w:sz w:val="22"/>
          <w:szCs w:val="22"/>
        </w:rPr>
        <w:t xml:space="preserve">13. </w:t>
      </w:r>
      <w:r w:rsidR="00315B17">
        <w:rPr>
          <w:rFonts w:asciiTheme="minorHAnsi" w:hAnsiTheme="minorHAnsi" w:cstheme="minorHAnsi"/>
          <w:sz w:val="22"/>
          <w:szCs w:val="22"/>
        </w:rPr>
        <w:t>Nida ÖZDEMİR öğretmenimiz inceleme, gezi, gözlem, deney ve araştırmaların yıllık planlamaya uygun</w:t>
      </w:r>
      <w:r w:rsidR="00325196">
        <w:rPr>
          <w:rFonts w:asciiTheme="minorHAnsi" w:hAnsiTheme="minorHAnsi" w:cstheme="minorHAnsi"/>
          <w:sz w:val="22"/>
          <w:szCs w:val="22"/>
        </w:rPr>
        <w:t xml:space="preserve"> olması gerektiğini söyledi.</w:t>
      </w:r>
    </w:p>
    <w:p w:rsidR="00BA49B9" w:rsidRPr="00CD00C9" w:rsidRDefault="00BA49B9" w:rsidP="00BA49B9">
      <w:pPr>
        <w:tabs>
          <w:tab w:val="left" w:pos="5580"/>
        </w:tabs>
        <w:jc w:val="both"/>
        <w:rPr>
          <w:rFonts w:asciiTheme="minorHAnsi" w:hAnsiTheme="minorHAnsi" w:cstheme="minorHAnsi"/>
          <w:sz w:val="22"/>
          <w:szCs w:val="22"/>
        </w:rPr>
      </w:pPr>
    </w:p>
    <w:p w:rsidR="00BA49B9" w:rsidRPr="00325196" w:rsidRDefault="00325196" w:rsidP="00BA49B9">
      <w:pPr>
        <w:tabs>
          <w:tab w:val="left" w:pos="5580"/>
        </w:tabs>
        <w:jc w:val="both"/>
        <w:rPr>
          <w:rFonts w:asciiTheme="minorHAnsi" w:hAnsiTheme="minorHAnsi" w:cstheme="minorHAnsi"/>
          <w:sz w:val="22"/>
          <w:szCs w:val="22"/>
        </w:rPr>
      </w:pPr>
      <w:r>
        <w:rPr>
          <w:rFonts w:asciiTheme="minorHAnsi" w:hAnsiTheme="minorHAnsi" w:cstheme="minorHAnsi"/>
          <w:b/>
          <w:sz w:val="22"/>
          <w:szCs w:val="22"/>
        </w:rPr>
        <w:t>14.</w:t>
      </w:r>
      <w:r>
        <w:rPr>
          <w:rFonts w:asciiTheme="minorHAnsi" w:hAnsiTheme="minorHAnsi" w:cstheme="minorHAnsi"/>
          <w:sz w:val="22"/>
          <w:szCs w:val="22"/>
        </w:rPr>
        <w:t xml:space="preserve"> Cumhuriyet ilkokul  Müdürü Bülent AKTAŞ 2. Sınıflarda sınav olmadığını belirtti. Notları verirken kazanım çizelgesinin olması gerektiğini söyledi.</w:t>
      </w:r>
    </w:p>
    <w:p w:rsidR="00BA49B9" w:rsidRPr="00CD00C9" w:rsidRDefault="00BA49B9" w:rsidP="00BA49B9">
      <w:pPr>
        <w:jc w:val="both"/>
        <w:rPr>
          <w:rFonts w:asciiTheme="minorHAnsi" w:hAnsiTheme="minorHAnsi" w:cstheme="minorHAnsi"/>
          <w:sz w:val="22"/>
          <w:szCs w:val="22"/>
        </w:rPr>
      </w:pPr>
    </w:p>
    <w:p w:rsidR="00BA49B9" w:rsidRPr="00325196" w:rsidRDefault="00BA49B9" w:rsidP="00325196">
      <w:pPr>
        <w:tabs>
          <w:tab w:val="left" w:pos="540"/>
        </w:tabs>
        <w:jc w:val="both"/>
        <w:rPr>
          <w:rFonts w:asciiTheme="minorHAnsi" w:hAnsiTheme="minorHAnsi" w:cstheme="minorHAnsi"/>
          <w:sz w:val="22"/>
          <w:szCs w:val="22"/>
        </w:rPr>
      </w:pPr>
      <w:r w:rsidRPr="00CD00C9">
        <w:rPr>
          <w:rFonts w:asciiTheme="minorHAnsi" w:hAnsiTheme="minorHAnsi" w:cstheme="minorHAnsi"/>
          <w:b/>
          <w:sz w:val="22"/>
          <w:szCs w:val="22"/>
        </w:rPr>
        <w:t>15.</w:t>
      </w:r>
      <w:r w:rsidR="00325196" w:rsidRPr="00325196">
        <w:rPr>
          <w:rFonts w:asciiTheme="minorHAnsi" w:hAnsiTheme="minorHAnsi" w:cstheme="minorHAnsi"/>
          <w:sz w:val="22"/>
          <w:szCs w:val="22"/>
        </w:rPr>
        <w:t xml:space="preserve"> </w:t>
      </w:r>
      <w:r w:rsidR="00325196">
        <w:rPr>
          <w:rFonts w:asciiTheme="minorHAnsi" w:hAnsiTheme="minorHAnsi" w:cstheme="minorHAnsi"/>
          <w:sz w:val="22"/>
          <w:szCs w:val="22"/>
        </w:rPr>
        <w:t>Cumhuriyet ilkokul  Müdürü Bülent AKTAŞ performans ve proje ödevinin olmadığını söyledi.</w:t>
      </w:r>
    </w:p>
    <w:p w:rsidR="00BA49B9" w:rsidRPr="00CD00C9" w:rsidRDefault="00BA49B9" w:rsidP="00BA49B9">
      <w:pPr>
        <w:tabs>
          <w:tab w:val="left" w:pos="540"/>
        </w:tabs>
        <w:jc w:val="both"/>
        <w:rPr>
          <w:rFonts w:asciiTheme="minorHAnsi" w:hAnsiTheme="minorHAnsi" w:cstheme="minorHAnsi"/>
          <w:sz w:val="22"/>
          <w:szCs w:val="22"/>
        </w:rPr>
      </w:pPr>
    </w:p>
    <w:p w:rsidR="00BA49B9" w:rsidRDefault="00BA49B9" w:rsidP="00BA49B9">
      <w:pPr>
        <w:tabs>
          <w:tab w:val="left" w:pos="540"/>
        </w:tabs>
        <w:jc w:val="both"/>
        <w:rPr>
          <w:rFonts w:asciiTheme="minorHAnsi" w:hAnsiTheme="minorHAnsi" w:cstheme="minorHAnsi"/>
          <w:sz w:val="22"/>
          <w:szCs w:val="22"/>
        </w:rPr>
      </w:pPr>
      <w:r w:rsidRPr="00CD00C9">
        <w:rPr>
          <w:rFonts w:asciiTheme="minorHAnsi" w:hAnsiTheme="minorHAnsi" w:cstheme="minorHAnsi"/>
          <w:b/>
          <w:sz w:val="22"/>
          <w:szCs w:val="22"/>
        </w:rPr>
        <w:t>16.</w:t>
      </w:r>
      <w:r w:rsidR="00325196" w:rsidRPr="00325196">
        <w:rPr>
          <w:rFonts w:asciiTheme="minorHAnsi" w:hAnsiTheme="minorHAnsi" w:cstheme="minorHAnsi"/>
          <w:sz w:val="22"/>
          <w:szCs w:val="22"/>
        </w:rPr>
        <w:t xml:space="preserve"> </w:t>
      </w:r>
      <w:r w:rsidR="00325196">
        <w:rPr>
          <w:rFonts w:asciiTheme="minorHAnsi" w:hAnsiTheme="minorHAnsi" w:cstheme="minorHAnsi"/>
          <w:sz w:val="22"/>
          <w:szCs w:val="22"/>
        </w:rPr>
        <w:t>Cumhuriyet ilkokul  Müdürü Bülent AKTAŞ okulların ne zaman açılacağının en büyük sıkıntı olduğunu belirtti.</w:t>
      </w:r>
    </w:p>
    <w:p w:rsidR="00325196" w:rsidRDefault="00325196" w:rsidP="00BA49B9">
      <w:pPr>
        <w:tabs>
          <w:tab w:val="left" w:pos="540"/>
        </w:tabs>
        <w:jc w:val="both"/>
        <w:rPr>
          <w:rFonts w:asciiTheme="minorHAnsi" w:hAnsiTheme="minorHAnsi" w:cstheme="minorHAnsi"/>
          <w:sz w:val="22"/>
          <w:szCs w:val="22"/>
        </w:rPr>
      </w:pPr>
      <w:r>
        <w:rPr>
          <w:rFonts w:asciiTheme="minorHAnsi" w:hAnsiTheme="minorHAnsi" w:cstheme="minorHAnsi"/>
          <w:sz w:val="22"/>
          <w:szCs w:val="22"/>
        </w:rPr>
        <w:t xml:space="preserve">      Feriha PARLAK öğretmenimiz okulları genel sıkıntısının özellikle internet olduğunu belirtti. Sınıflarda akıllı tahta</w:t>
      </w:r>
      <w:r w:rsidR="007758A3">
        <w:rPr>
          <w:rFonts w:asciiTheme="minorHAnsi" w:hAnsiTheme="minorHAnsi" w:cstheme="minorHAnsi"/>
          <w:sz w:val="22"/>
          <w:szCs w:val="22"/>
        </w:rPr>
        <w:t>nın olmadığını belirtti.</w:t>
      </w:r>
    </w:p>
    <w:p w:rsidR="007758A3" w:rsidRDefault="007758A3" w:rsidP="00BA49B9">
      <w:pPr>
        <w:tabs>
          <w:tab w:val="left" w:pos="540"/>
        </w:tabs>
        <w:jc w:val="both"/>
        <w:rPr>
          <w:rFonts w:asciiTheme="minorHAnsi" w:hAnsiTheme="minorHAnsi" w:cstheme="minorHAnsi"/>
          <w:sz w:val="22"/>
          <w:szCs w:val="22"/>
        </w:rPr>
      </w:pPr>
      <w:r>
        <w:rPr>
          <w:rFonts w:asciiTheme="minorHAnsi" w:hAnsiTheme="minorHAnsi" w:cstheme="minorHAnsi"/>
          <w:sz w:val="22"/>
          <w:szCs w:val="22"/>
        </w:rPr>
        <w:t xml:space="preserve">     Zeynep AŞKIN öğretmenimiz spor ve laboratuar   malzemelerinin eksik olduğunu belirtti.</w:t>
      </w:r>
    </w:p>
    <w:p w:rsidR="007758A3" w:rsidRDefault="007758A3" w:rsidP="00BA49B9">
      <w:pPr>
        <w:tabs>
          <w:tab w:val="left" w:pos="540"/>
        </w:tabs>
        <w:jc w:val="both"/>
        <w:rPr>
          <w:rFonts w:asciiTheme="minorHAnsi" w:hAnsiTheme="minorHAnsi" w:cstheme="minorHAnsi"/>
          <w:sz w:val="22"/>
          <w:szCs w:val="22"/>
        </w:rPr>
      </w:pPr>
      <w:r>
        <w:rPr>
          <w:rFonts w:asciiTheme="minorHAnsi" w:hAnsiTheme="minorHAnsi" w:cstheme="minorHAnsi"/>
          <w:sz w:val="22"/>
          <w:szCs w:val="22"/>
        </w:rPr>
        <w:t xml:space="preserve">     Bazı okullara kitapların gelmemesi en büyük sıkıntı olduğu belirtildi. Öğretmenlerin genel sıkıntısı önce okul zümresinin yapılması, öğretmenler ilçe zümresinin önce yapılmasını istediler.</w:t>
      </w:r>
    </w:p>
    <w:p w:rsidR="007758A3" w:rsidRDefault="007758A3" w:rsidP="00BA49B9">
      <w:pPr>
        <w:tabs>
          <w:tab w:val="left" w:pos="540"/>
        </w:tabs>
        <w:jc w:val="both"/>
        <w:rPr>
          <w:rFonts w:asciiTheme="minorHAnsi" w:hAnsiTheme="minorHAnsi" w:cstheme="minorHAnsi"/>
          <w:sz w:val="22"/>
          <w:szCs w:val="22"/>
        </w:rPr>
      </w:pPr>
    </w:p>
    <w:p w:rsidR="00325196" w:rsidRPr="007758A3" w:rsidRDefault="007758A3" w:rsidP="00BA49B9">
      <w:pPr>
        <w:tabs>
          <w:tab w:val="left" w:pos="540"/>
        </w:tabs>
        <w:jc w:val="both"/>
        <w:rPr>
          <w:rFonts w:asciiTheme="minorHAnsi" w:hAnsiTheme="minorHAnsi" w:cstheme="minorHAnsi"/>
          <w:b/>
          <w:sz w:val="22"/>
          <w:szCs w:val="22"/>
        </w:rPr>
      </w:pPr>
      <w:r w:rsidRPr="007758A3">
        <w:rPr>
          <w:rFonts w:asciiTheme="minorHAnsi" w:hAnsiTheme="minorHAnsi" w:cstheme="minorHAnsi"/>
          <w:b/>
          <w:sz w:val="22"/>
          <w:szCs w:val="22"/>
        </w:rPr>
        <w:t xml:space="preserve"> 17.</w:t>
      </w:r>
      <w:r w:rsidRPr="007758A3">
        <w:rPr>
          <w:rFonts w:asciiTheme="minorHAnsi" w:hAnsiTheme="minorHAnsi" w:cstheme="minorHAnsi"/>
          <w:sz w:val="22"/>
          <w:szCs w:val="22"/>
        </w:rPr>
        <w:t xml:space="preserve"> </w:t>
      </w:r>
      <w:r>
        <w:rPr>
          <w:rFonts w:asciiTheme="minorHAnsi" w:hAnsiTheme="minorHAnsi" w:cstheme="minorHAnsi"/>
          <w:sz w:val="22"/>
          <w:szCs w:val="22"/>
        </w:rPr>
        <w:t>Cumhuriyet ilkokul  Müdürü Bülent AKTAŞ teşekkür etti,</w:t>
      </w:r>
      <w:r w:rsidR="00152F3A" w:rsidRPr="00152F3A">
        <w:t xml:space="preserve"> </w:t>
      </w:r>
      <w:r w:rsidR="00152F3A">
        <w:t>2016–2017 eğitim öğretim yılının hayırlı olması dileği ile toplantıya son verildi.</w:t>
      </w:r>
    </w:p>
    <w:p w:rsidR="00325196" w:rsidRPr="00152F3A" w:rsidRDefault="00152F3A" w:rsidP="00BA49B9">
      <w:pPr>
        <w:tabs>
          <w:tab w:val="left" w:pos="540"/>
        </w:tabs>
        <w:jc w:val="both"/>
        <w:rPr>
          <w:rFonts w:asciiTheme="minorHAnsi" w:hAnsiTheme="minorHAnsi" w:cstheme="minorHAnsi"/>
          <w:sz w:val="22"/>
          <w:szCs w:val="22"/>
        </w:rPr>
      </w:pPr>
      <w:r>
        <w:rPr>
          <w:rFonts w:asciiTheme="minorHAnsi" w:hAnsiTheme="minorHAnsi" w:cstheme="minorHAnsi"/>
          <w:b/>
          <w:sz w:val="22"/>
          <w:szCs w:val="22"/>
        </w:rPr>
        <w:t xml:space="preserve">      </w:t>
      </w:r>
      <w:r w:rsidRPr="00152F3A">
        <w:rPr>
          <w:rFonts w:asciiTheme="minorHAnsi" w:hAnsiTheme="minorHAnsi" w:cstheme="minorHAnsi"/>
          <w:sz w:val="22"/>
          <w:szCs w:val="22"/>
        </w:rPr>
        <w:t xml:space="preserve"> Zümre</w:t>
      </w:r>
      <w:r>
        <w:rPr>
          <w:rFonts w:asciiTheme="minorHAnsi" w:hAnsiTheme="minorHAnsi" w:cstheme="minorHAnsi"/>
          <w:sz w:val="22"/>
          <w:szCs w:val="22"/>
        </w:rPr>
        <w:t xml:space="preserve"> başkanımız Feriha PARLAK  teşekkür etti</w:t>
      </w:r>
    </w:p>
    <w:p w:rsidR="00BA49B9" w:rsidRPr="00CD00C9" w:rsidRDefault="00BA49B9" w:rsidP="00BA49B9">
      <w:pPr>
        <w:tabs>
          <w:tab w:val="left" w:pos="540"/>
        </w:tabs>
        <w:jc w:val="both"/>
        <w:rPr>
          <w:rFonts w:asciiTheme="minorHAnsi" w:hAnsiTheme="minorHAnsi" w:cstheme="minorHAnsi"/>
          <w:b/>
          <w:sz w:val="22"/>
          <w:szCs w:val="22"/>
        </w:rPr>
      </w:pPr>
    </w:p>
    <w:p w:rsidR="00BA49B9" w:rsidRPr="00CD00C9" w:rsidRDefault="00BA49B9" w:rsidP="00BA49B9">
      <w:pPr>
        <w:tabs>
          <w:tab w:val="left" w:pos="540"/>
        </w:tabs>
        <w:jc w:val="both"/>
        <w:rPr>
          <w:rFonts w:asciiTheme="minorHAnsi" w:hAnsiTheme="minorHAnsi" w:cstheme="minorHAnsi"/>
          <w:b/>
        </w:rPr>
      </w:pPr>
    </w:p>
    <w:p w:rsidR="00BA49B9" w:rsidRPr="00CD00C9" w:rsidRDefault="00BA49B9" w:rsidP="00BA49B9">
      <w:pPr>
        <w:pStyle w:val="ListeParagraf"/>
        <w:ind w:left="0"/>
        <w:rPr>
          <w:rFonts w:asciiTheme="minorHAnsi" w:hAnsiTheme="minorHAnsi" w:cstheme="minorHAnsi"/>
          <w:b/>
        </w:rPr>
      </w:pPr>
      <w:r w:rsidRPr="00CD00C9">
        <w:rPr>
          <w:rFonts w:asciiTheme="minorHAnsi" w:hAnsiTheme="minorHAnsi" w:cstheme="minorHAnsi"/>
          <w:b/>
        </w:rPr>
        <w:t xml:space="preserve">     </w:t>
      </w:r>
    </w:p>
    <w:p w:rsidR="00BA49B9" w:rsidRPr="00CD00C9" w:rsidRDefault="00BA49B9" w:rsidP="00BA49B9">
      <w:pPr>
        <w:pStyle w:val="ListeParagraf"/>
        <w:ind w:left="0"/>
        <w:rPr>
          <w:rFonts w:asciiTheme="minorHAnsi" w:hAnsiTheme="minorHAnsi" w:cstheme="minorHAnsi"/>
          <w:b/>
        </w:rPr>
      </w:pPr>
    </w:p>
    <w:p w:rsidR="00BA49B9" w:rsidRPr="00CD00C9" w:rsidRDefault="00BA49B9" w:rsidP="00BA49B9">
      <w:pPr>
        <w:pStyle w:val="ListeParagraf"/>
        <w:ind w:left="0"/>
        <w:rPr>
          <w:rFonts w:asciiTheme="minorHAnsi" w:hAnsiTheme="minorHAnsi" w:cstheme="minorHAnsi"/>
          <w:b/>
        </w:rPr>
      </w:pPr>
    </w:p>
    <w:p w:rsidR="00152F3A" w:rsidRDefault="00BA49B9" w:rsidP="00BA49B9">
      <w:pPr>
        <w:pStyle w:val="ListeParagraf"/>
        <w:ind w:left="0"/>
        <w:rPr>
          <w:rFonts w:asciiTheme="minorHAnsi" w:hAnsiTheme="minorHAnsi" w:cstheme="minorHAnsi"/>
          <w:b/>
        </w:rPr>
      </w:pPr>
      <w:r w:rsidRPr="00CD00C9">
        <w:rPr>
          <w:rFonts w:asciiTheme="minorHAnsi" w:hAnsiTheme="minorHAnsi" w:cstheme="minorHAnsi"/>
          <w:b/>
        </w:rPr>
        <w:t xml:space="preserve">     </w:t>
      </w:r>
    </w:p>
    <w:p w:rsidR="00152F3A" w:rsidRDefault="00152F3A" w:rsidP="00BA49B9">
      <w:pPr>
        <w:pStyle w:val="ListeParagraf"/>
        <w:ind w:left="0"/>
        <w:rPr>
          <w:rFonts w:asciiTheme="minorHAnsi" w:hAnsiTheme="minorHAnsi" w:cstheme="minorHAnsi"/>
          <w:b/>
        </w:rPr>
      </w:pPr>
    </w:p>
    <w:p w:rsidR="00152F3A" w:rsidRDefault="00152F3A" w:rsidP="00BA49B9">
      <w:pPr>
        <w:pStyle w:val="ListeParagraf"/>
        <w:ind w:left="0"/>
        <w:rPr>
          <w:rFonts w:asciiTheme="minorHAnsi" w:hAnsiTheme="minorHAnsi" w:cstheme="minorHAnsi"/>
          <w:b/>
        </w:rPr>
      </w:pPr>
    </w:p>
    <w:p w:rsidR="00152F3A" w:rsidRDefault="00152F3A" w:rsidP="00BA49B9">
      <w:pPr>
        <w:pStyle w:val="ListeParagraf"/>
        <w:ind w:left="0"/>
        <w:rPr>
          <w:rFonts w:asciiTheme="minorHAnsi" w:hAnsiTheme="minorHAnsi" w:cstheme="minorHAnsi"/>
          <w:b/>
        </w:rPr>
      </w:pPr>
    </w:p>
    <w:p w:rsidR="00152F3A" w:rsidRDefault="00152F3A" w:rsidP="00BA49B9">
      <w:pPr>
        <w:pStyle w:val="ListeParagraf"/>
        <w:ind w:left="0"/>
        <w:rPr>
          <w:rFonts w:asciiTheme="minorHAnsi" w:hAnsiTheme="minorHAnsi" w:cstheme="minorHAnsi"/>
          <w:b/>
        </w:rPr>
      </w:pPr>
    </w:p>
    <w:p w:rsidR="00152F3A" w:rsidRDefault="00152F3A" w:rsidP="00BA49B9">
      <w:pPr>
        <w:pStyle w:val="ListeParagraf"/>
        <w:ind w:left="0"/>
        <w:rPr>
          <w:rFonts w:asciiTheme="minorHAnsi" w:hAnsiTheme="minorHAnsi" w:cstheme="minorHAnsi"/>
          <w:b/>
        </w:rPr>
      </w:pPr>
    </w:p>
    <w:p w:rsidR="00152F3A" w:rsidRDefault="00152F3A" w:rsidP="00BA49B9">
      <w:pPr>
        <w:pStyle w:val="ListeParagraf"/>
        <w:ind w:left="0"/>
        <w:rPr>
          <w:rFonts w:asciiTheme="minorHAnsi" w:hAnsiTheme="minorHAnsi" w:cstheme="minorHAnsi"/>
          <w:b/>
        </w:rPr>
      </w:pPr>
    </w:p>
    <w:p w:rsidR="00BA49B9" w:rsidRPr="00CD00C9" w:rsidRDefault="00152F3A" w:rsidP="00BA49B9">
      <w:pPr>
        <w:pStyle w:val="ListeParagraf"/>
        <w:ind w:left="0"/>
        <w:rPr>
          <w:rFonts w:asciiTheme="minorHAnsi" w:hAnsiTheme="minorHAnsi" w:cstheme="minorHAnsi"/>
          <w:b/>
        </w:rPr>
      </w:pPr>
      <w:r>
        <w:rPr>
          <w:rFonts w:asciiTheme="minorHAnsi" w:hAnsiTheme="minorHAnsi" w:cstheme="minorHAnsi"/>
          <w:b/>
        </w:rPr>
        <w:t xml:space="preserve">                  </w:t>
      </w:r>
      <w:r w:rsidR="00BA49B9" w:rsidRPr="00CD00C9">
        <w:rPr>
          <w:rFonts w:asciiTheme="minorHAnsi" w:hAnsiTheme="minorHAnsi" w:cstheme="minorHAnsi"/>
          <w:b/>
        </w:rPr>
        <w:t xml:space="preserve">  ALINAN KARARLAR </w:t>
      </w:r>
    </w:p>
    <w:p w:rsidR="00BA49B9" w:rsidRPr="00CD00C9" w:rsidRDefault="00BA49B9" w:rsidP="00BA49B9">
      <w:pPr>
        <w:pStyle w:val="AralkYok"/>
        <w:numPr>
          <w:ilvl w:val="0"/>
          <w:numId w:val="2"/>
        </w:numPr>
        <w:jc w:val="both"/>
        <w:rPr>
          <w:rFonts w:asciiTheme="minorHAnsi" w:hAnsiTheme="minorHAnsi" w:cstheme="minorHAnsi"/>
        </w:rPr>
      </w:pPr>
      <w:r w:rsidRPr="00CD00C9">
        <w:rPr>
          <w:rFonts w:asciiTheme="minorHAnsi" w:hAnsiTheme="minorHAnsi" w:cstheme="minorHAnsi"/>
        </w:rPr>
        <w:t>Bir sonraki toplantıda da 2.Sınıf Zümre Başkanları”nın hazır bulunmasına,</w:t>
      </w:r>
    </w:p>
    <w:p w:rsidR="00BA49B9" w:rsidRPr="00CD00C9" w:rsidRDefault="00152F3A" w:rsidP="00BA49B9">
      <w:pPr>
        <w:pStyle w:val="ListeParagraf"/>
        <w:numPr>
          <w:ilvl w:val="0"/>
          <w:numId w:val="2"/>
        </w:numPr>
        <w:tabs>
          <w:tab w:val="left" w:pos="5580"/>
        </w:tabs>
        <w:jc w:val="both"/>
        <w:rPr>
          <w:rFonts w:asciiTheme="minorHAnsi" w:hAnsiTheme="minorHAnsi" w:cstheme="minorHAnsi"/>
        </w:rPr>
      </w:pPr>
      <w:r>
        <w:rPr>
          <w:rFonts w:asciiTheme="minorHAnsi" w:hAnsiTheme="minorHAnsi" w:cstheme="minorHAnsi"/>
        </w:rPr>
        <w:t>İlçe</w:t>
      </w:r>
      <w:r w:rsidR="00BA49B9" w:rsidRPr="00CD00C9">
        <w:rPr>
          <w:rFonts w:asciiTheme="minorHAnsi" w:hAnsiTheme="minorHAnsi" w:cstheme="minorHAnsi"/>
        </w:rPr>
        <w:t xml:space="preserve"> Zümre Başkanının</w:t>
      </w:r>
      <w:r>
        <w:rPr>
          <w:rFonts w:asciiTheme="minorHAnsi" w:hAnsiTheme="minorHAnsi" w:cstheme="minorHAnsi"/>
        </w:rPr>
        <w:t xml:space="preserve">  Feriha PARLAK</w:t>
      </w:r>
      <w:r w:rsidR="00BA49B9" w:rsidRPr="00CD00C9">
        <w:rPr>
          <w:rFonts w:asciiTheme="minorHAnsi" w:hAnsiTheme="minorHAnsi" w:cstheme="minorHAnsi"/>
        </w:rPr>
        <w:t xml:space="preserve"> olmasına,</w:t>
      </w:r>
    </w:p>
    <w:p w:rsidR="00BA49B9" w:rsidRPr="00CD00C9" w:rsidRDefault="00152F3A" w:rsidP="00BA49B9">
      <w:pPr>
        <w:pStyle w:val="ListeParagraf"/>
        <w:numPr>
          <w:ilvl w:val="0"/>
          <w:numId w:val="2"/>
        </w:numPr>
        <w:tabs>
          <w:tab w:val="left" w:pos="5580"/>
        </w:tabs>
        <w:jc w:val="both"/>
        <w:rPr>
          <w:rFonts w:asciiTheme="minorHAnsi" w:hAnsiTheme="minorHAnsi" w:cstheme="minorHAnsi"/>
        </w:rPr>
      </w:pPr>
      <w:r>
        <w:rPr>
          <w:rFonts w:asciiTheme="minorHAnsi" w:hAnsiTheme="minorHAnsi" w:cstheme="minorHAnsi"/>
          <w:iCs/>
          <w:color w:val="000000"/>
        </w:rPr>
        <w:t>Katip üyenin Nigar TISOĞLU olmasın</w:t>
      </w:r>
    </w:p>
    <w:p w:rsidR="005C2DC6" w:rsidRDefault="005C2DC6" w:rsidP="005C2DC6">
      <w:pPr>
        <w:pStyle w:val="ListeParagraf"/>
        <w:numPr>
          <w:ilvl w:val="0"/>
          <w:numId w:val="2"/>
        </w:numPr>
        <w:rPr>
          <w:rFonts w:asciiTheme="minorHAnsi" w:hAnsiTheme="minorHAnsi" w:cstheme="minorHAnsi"/>
          <w:b/>
          <w:bCs/>
          <w:color w:val="000000"/>
        </w:rPr>
      </w:pPr>
      <w:r w:rsidRPr="005C2DC6">
        <w:rPr>
          <w:rFonts w:asciiTheme="minorHAnsi" w:hAnsiTheme="minorHAnsi" w:cstheme="minorHAnsi"/>
          <w:bCs/>
        </w:rPr>
        <w:t>İlkokul</w:t>
      </w:r>
      <w:r w:rsidR="005E5480">
        <w:rPr>
          <w:rFonts w:asciiTheme="minorHAnsi" w:hAnsiTheme="minorHAnsi" w:cstheme="minorHAnsi"/>
          <w:bCs/>
        </w:rPr>
        <w:t xml:space="preserve"> </w:t>
      </w:r>
      <w:r w:rsidRPr="005C2DC6">
        <w:rPr>
          <w:rFonts w:asciiTheme="minorHAnsi" w:hAnsiTheme="minorHAnsi" w:cstheme="minorHAnsi"/>
          <w:bCs/>
        </w:rPr>
        <w:t xml:space="preserve"> için Talim Terbiye Kurulu’nun 25.06.2012 tarihli ve 69 sayılı kararı ile kabul edilen </w:t>
      </w:r>
      <w:r w:rsidRPr="005C2DC6">
        <w:rPr>
          <w:rFonts w:asciiTheme="minorHAnsi" w:hAnsiTheme="minorHAnsi" w:cstheme="minorHAnsi"/>
        </w:rPr>
        <w:t>İlköğretim Kurumları (İlkokul ve Ortaokul) Haftalık Ders Çizelgeleri’nin uygulanması</w:t>
      </w:r>
      <w:r w:rsidRPr="005C2DC6">
        <w:rPr>
          <w:rFonts w:asciiTheme="minorHAnsi" w:hAnsiTheme="minorHAnsi" w:cstheme="minorHAnsi"/>
          <w:b/>
          <w:bCs/>
          <w:color w:val="000000"/>
        </w:rPr>
        <w:t xml:space="preserve"> </w:t>
      </w:r>
    </w:p>
    <w:p w:rsidR="00BA49B9" w:rsidRPr="005C2DC6" w:rsidRDefault="00BA49B9" w:rsidP="005C2DC6">
      <w:pPr>
        <w:pStyle w:val="ListeParagraf"/>
        <w:numPr>
          <w:ilvl w:val="0"/>
          <w:numId w:val="2"/>
        </w:numPr>
        <w:rPr>
          <w:rFonts w:asciiTheme="minorHAnsi" w:hAnsiTheme="minorHAnsi" w:cstheme="minorHAnsi"/>
          <w:b/>
          <w:bCs/>
          <w:color w:val="000000"/>
        </w:rPr>
      </w:pPr>
      <w:r w:rsidRPr="005C2DC6">
        <w:rPr>
          <w:rFonts w:asciiTheme="minorHAnsi" w:hAnsiTheme="minorHAnsi" w:cstheme="minorHAnsi"/>
          <w:color w:val="000000"/>
        </w:rPr>
        <w:t>20</w:t>
      </w:r>
      <w:r w:rsidRPr="005C2DC6">
        <w:rPr>
          <w:rFonts w:asciiTheme="minorHAnsi" w:hAnsiTheme="minorHAnsi" w:cstheme="minorHAnsi"/>
        </w:rPr>
        <w:t>16-2017 Eğitim-Öğretim Yılı Yıllık Planları’nın okul zümrelerince belirlenmesine; planların kılavuz kitaplarına uygun olarak sene başında hazırlanmasına; bu planlara göre eğitim-öğretimin devam ettirilmesine; yetiştirilemeyen konuların bir sonraki planlarda belirtilmesine,</w:t>
      </w:r>
    </w:p>
    <w:p w:rsidR="005C2DC6" w:rsidRPr="005C2DC6" w:rsidRDefault="005C2DC6" w:rsidP="005C2DC6">
      <w:pPr>
        <w:pStyle w:val="ListeParagraf"/>
        <w:numPr>
          <w:ilvl w:val="0"/>
          <w:numId w:val="2"/>
        </w:numPr>
        <w:rPr>
          <w:rFonts w:asciiTheme="minorHAnsi" w:hAnsiTheme="minorHAnsi" w:cstheme="minorHAnsi"/>
        </w:rPr>
      </w:pPr>
      <w:r w:rsidRPr="005C2DC6">
        <w:rPr>
          <w:rFonts w:asciiTheme="minorHAnsi" w:hAnsiTheme="minorHAnsi" w:cstheme="minorHAnsi"/>
        </w:rPr>
        <w:t xml:space="preserve">Ünitelendirilmiş Yıllık Planların kılavuz kitaplar detaylı incelenerek , çevre şartlarına ve öğrenci  seviyelerine dikkat ederek öğretim yılı başlamadan en kısa sürede yapılmasının, planlama yapılırken Yıllık  ve Günlük Planların , 2551 sayılı Tebliğler Dergisinde yayınlanan “Planlama İle İlgili Yönerge” de belirtilen ortak hükümler gözetilerek ve </w:t>
      </w:r>
      <w:hyperlink r:id="rId9" w:history="1">
        <w:r w:rsidRPr="005C2DC6">
          <w:rPr>
            <w:rStyle w:val="Kpr"/>
            <w:rFonts w:asciiTheme="minorHAnsi" w:hAnsiTheme="minorHAnsi" w:cstheme="minorHAnsi"/>
          </w:rPr>
          <w:t>http://ttkb.meb.gov.tr/ogretmen/</w:t>
        </w:r>
      </w:hyperlink>
      <w:r w:rsidRPr="005C2DC6">
        <w:rPr>
          <w:rFonts w:asciiTheme="minorHAnsi" w:hAnsiTheme="minorHAnsi" w:cstheme="minorHAnsi"/>
        </w:rPr>
        <w:t xml:space="preserve"> adlı sitede yayınlanmış olduğunu ders  programları incelenerek hazırlanması</w:t>
      </w:r>
    </w:p>
    <w:p w:rsidR="00BA49B9" w:rsidRPr="00CD00C9" w:rsidRDefault="005C2DC6" w:rsidP="00BA49B9">
      <w:pPr>
        <w:pStyle w:val="ListeParagraf"/>
        <w:numPr>
          <w:ilvl w:val="0"/>
          <w:numId w:val="2"/>
        </w:numPr>
        <w:autoSpaceDE w:val="0"/>
        <w:autoSpaceDN w:val="0"/>
        <w:adjustRightInd w:val="0"/>
        <w:jc w:val="both"/>
        <w:rPr>
          <w:rFonts w:asciiTheme="minorHAnsi" w:hAnsiTheme="minorHAnsi" w:cstheme="minorHAnsi"/>
        </w:rPr>
      </w:pPr>
      <w:r w:rsidRPr="00143780">
        <w:rPr>
          <w:rFonts w:asciiTheme="minorHAnsi" w:hAnsiTheme="minorHAnsi" w:cstheme="minorHAnsi"/>
        </w:rPr>
        <w:t xml:space="preserve"> Atatürkçülük ve öğretim programlarıyla ilgili değişikliklerin Talim Terbiye Kurulu’nun internet sayfasından takip edilmesi, konulara paralel olarak Atatürkçülük konularının işlenmesi ve her öğretmenin eğitim öğretimle ilgili kitapları mutlaka okuması</w:t>
      </w:r>
    </w:p>
    <w:p w:rsidR="00BA49B9" w:rsidRPr="00CD00C9" w:rsidRDefault="00BA49B9" w:rsidP="00BA49B9">
      <w:pPr>
        <w:pStyle w:val="ListeParagraf"/>
        <w:numPr>
          <w:ilvl w:val="0"/>
          <w:numId w:val="2"/>
        </w:numPr>
        <w:autoSpaceDE w:val="0"/>
        <w:autoSpaceDN w:val="0"/>
        <w:adjustRightInd w:val="0"/>
        <w:jc w:val="both"/>
        <w:rPr>
          <w:rFonts w:asciiTheme="minorHAnsi" w:hAnsiTheme="minorHAnsi" w:cstheme="minorHAnsi"/>
        </w:rPr>
      </w:pPr>
      <w:r w:rsidRPr="00CD00C9">
        <w:rPr>
          <w:rFonts w:asciiTheme="minorHAnsi" w:hAnsiTheme="minorHAnsi" w:cstheme="minorHAnsi"/>
        </w:rPr>
        <w:t>Müfredata uygun olarak öğrenci merkezli yaklaşım stratejileri ile öğrenciyi ön plana çıkaran, ezberlemeyi değil sorgulamayı, araştırmayı gerektiren buluş yolu ile öğrenme stratejilerinin sıklıkla kullanılmasına,</w:t>
      </w:r>
    </w:p>
    <w:p w:rsidR="00BA49B9" w:rsidRPr="00CD00C9" w:rsidRDefault="00BA49B9" w:rsidP="00BA49B9">
      <w:pPr>
        <w:pStyle w:val="ListeParagraf"/>
        <w:numPr>
          <w:ilvl w:val="0"/>
          <w:numId w:val="2"/>
        </w:numPr>
        <w:jc w:val="both"/>
        <w:rPr>
          <w:rFonts w:asciiTheme="minorHAnsi" w:hAnsiTheme="minorHAnsi" w:cstheme="minorHAnsi"/>
        </w:rPr>
      </w:pPr>
      <w:r w:rsidRPr="00CD00C9">
        <w:rPr>
          <w:rFonts w:asciiTheme="minorHAnsi" w:hAnsiTheme="minorHAnsi" w:cstheme="minorHAnsi"/>
        </w:rPr>
        <w:t>Kullanılacak yöntem ve tekniklerin her derse, konuya,sınıf seviyesine, çevreye uygun uygulanmasına, Öğrencinin derse katılımını sağlayan, yorumlama gücünü ortaya çıkaran yöntemlerin kullanılmasına, Türkçe dersinde betimleme, okuma, tartışma, soru-cevap, drama, anlatım, ikna etme, beyin fırtınası, kavram haritası vb. yöntemlerle metin işleme basamaklarına uyulmasına,Matematik dersinde konuların oyunlarla daha eğlenceli hale getirilmesine,Hayat Bilgisi dersinde beyin fırtınası, gösteri, soru-cevap, rol yapma, drama, yaratıcı drama, gözlemleme, betimleme, eğitsel oyunlara ağırlık verilmesine,</w:t>
      </w:r>
    </w:p>
    <w:p w:rsidR="00BA49B9" w:rsidRPr="00CD00C9" w:rsidRDefault="00BA49B9" w:rsidP="00BA49B9">
      <w:pPr>
        <w:pStyle w:val="ListeParagraf"/>
        <w:numPr>
          <w:ilvl w:val="0"/>
          <w:numId w:val="2"/>
        </w:numPr>
        <w:jc w:val="both"/>
        <w:rPr>
          <w:rFonts w:asciiTheme="minorHAnsi" w:hAnsiTheme="minorHAnsi" w:cstheme="minorHAnsi"/>
        </w:rPr>
      </w:pPr>
      <w:r w:rsidRPr="00CD00C9">
        <w:rPr>
          <w:rFonts w:asciiTheme="minorHAnsi" w:hAnsiTheme="minorHAnsi" w:cstheme="minorHAnsi"/>
        </w:rPr>
        <w:t>Ölçme değerlendirmede, müfredatın getirdiği öğretim stratejilerine uygun olan ölçme değerlendirme tekniklerinin uygulanmasına,öğrenci gelişiminin yakından takip edilmesine,öğrenci ürün dosyası değerlendirme tekniklerinin her ders için uygulanmasına,belirli günler ve haftalar ile ilgili çalışmaların zamanında bireysel ya da grup çalışmaları şeklinde yapılmasına,çalışmaların öğrencilerin rahatlıkla yapabilecekleri, zevk alacakları tarzda seviyesine göre olmasına,</w:t>
      </w:r>
    </w:p>
    <w:p w:rsidR="00BA49B9" w:rsidRPr="00CD00C9" w:rsidRDefault="00BA49B9" w:rsidP="00BA49B9">
      <w:pPr>
        <w:pStyle w:val="ListeParagraf"/>
        <w:numPr>
          <w:ilvl w:val="0"/>
          <w:numId w:val="2"/>
        </w:numPr>
        <w:jc w:val="both"/>
        <w:rPr>
          <w:rFonts w:asciiTheme="minorHAnsi" w:hAnsiTheme="minorHAnsi" w:cstheme="minorHAnsi"/>
        </w:rPr>
      </w:pPr>
      <w:r w:rsidRPr="00CD00C9">
        <w:rPr>
          <w:rFonts w:asciiTheme="minorHAnsi" w:hAnsiTheme="minorHAnsi" w:cstheme="minorHAnsi"/>
        </w:rPr>
        <w:t xml:space="preserve"> Öğrenci gözlem ve değerlendirme formlarından gerekli görülenlerin düzenli olarak işlenmesine,</w:t>
      </w:r>
    </w:p>
    <w:p w:rsidR="00BA49B9" w:rsidRPr="00CD00C9" w:rsidRDefault="00BA49B9" w:rsidP="00BA49B9">
      <w:pPr>
        <w:pStyle w:val="ListeParagraf"/>
        <w:jc w:val="both"/>
        <w:rPr>
          <w:rFonts w:asciiTheme="minorHAnsi" w:hAnsiTheme="minorHAnsi" w:cstheme="minorHAnsi"/>
        </w:rPr>
      </w:pPr>
      <w:r w:rsidRPr="00CD00C9">
        <w:rPr>
          <w:rFonts w:asciiTheme="minorHAnsi" w:hAnsiTheme="minorHAnsi" w:cstheme="minorHAnsi"/>
        </w:rPr>
        <w:t>oy birliği ile karar verilmiştir.</w:t>
      </w:r>
    </w:p>
    <w:p w:rsidR="00BA49B9" w:rsidRPr="00CD00C9" w:rsidRDefault="00BA49B9" w:rsidP="00BA49B9">
      <w:pPr>
        <w:pStyle w:val="ListeParagraf"/>
        <w:numPr>
          <w:ilvl w:val="0"/>
          <w:numId w:val="2"/>
        </w:numPr>
        <w:jc w:val="both"/>
        <w:rPr>
          <w:rFonts w:asciiTheme="minorHAnsi" w:hAnsiTheme="minorHAnsi" w:cstheme="minorHAnsi"/>
        </w:rPr>
      </w:pPr>
      <w:r w:rsidRPr="00CD00C9">
        <w:rPr>
          <w:rFonts w:asciiTheme="minorHAnsi" w:hAnsiTheme="minorHAnsi" w:cstheme="minorHAnsi"/>
        </w:rPr>
        <w:t>Dilek – Temenniler</w:t>
      </w:r>
    </w:p>
    <w:p w:rsidR="00BA49B9" w:rsidRPr="00CD00C9" w:rsidRDefault="00BA49B9" w:rsidP="00BA49B9">
      <w:pPr>
        <w:pStyle w:val="ListeParagraf"/>
        <w:numPr>
          <w:ilvl w:val="0"/>
          <w:numId w:val="2"/>
        </w:numPr>
        <w:jc w:val="both"/>
        <w:rPr>
          <w:rFonts w:asciiTheme="minorHAnsi" w:hAnsiTheme="minorHAnsi" w:cstheme="minorHAnsi"/>
        </w:rPr>
      </w:pPr>
      <w:r w:rsidRPr="00CD00C9">
        <w:rPr>
          <w:rFonts w:asciiTheme="minorHAnsi" w:hAnsiTheme="minorHAnsi" w:cstheme="minorHAnsi"/>
        </w:rPr>
        <w:t>Kapanış</w:t>
      </w:r>
    </w:p>
    <w:p w:rsidR="00BA49B9" w:rsidRPr="00CD00C9" w:rsidRDefault="00BA49B9" w:rsidP="00BA49B9">
      <w:pPr>
        <w:pStyle w:val="ListeParagraf"/>
        <w:jc w:val="both"/>
        <w:rPr>
          <w:rFonts w:asciiTheme="minorHAnsi" w:hAnsiTheme="minorHAnsi" w:cstheme="minorHAnsi"/>
          <w:sz w:val="24"/>
          <w:szCs w:val="24"/>
        </w:rPr>
      </w:pPr>
    </w:p>
    <w:p w:rsidR="00BA49B9" w:rsidRPr="00CD00C9" w:rsidRDefault="00BA49B9" w:rsidP="00BA49B9">
      <w:pPr>
        <w:pStyle w:val="ListeParagraf"/>
        <w:jc w:val="both"/>
        <w:rPr>
          <w:rFonts w:asciiTheme="minorHAnsi" w:hAnsiTheme="minorHAnsi" w:cstheme="minorHAnsi"/>
          <w:sz w:val="24"/>
          <w:szCs w:val="24"/>
        </w:rPr>
      </w:pPr>
    </w:p>
    <w:p w:rsidR="000E3B12" w:rsidRPr="00F72289" w:rsidRDefault="000E3B12" w:rsidP="000E3B12">
      <w:pPr>
        <w:jc w:val="both"/>
        <w:rPr>
          <w:rFonts w:eastAsia="Arial Unicode MS"/>
        </w:rPr>
      </w:pPr>
      <w:r w:rsidRPr="00F72289">
        <w:rPr>
          <w:rFonts w:eastAsia="Arial Unicode MS"/>
        </w:rPr>
        <w:t xml:space="preserve">            201</w:t>
      </w:r>
      <w:r>
        <w:rPr>
          <w:rFonts w:eastAsia="Arial Unicode MS"/>
        </w:rPr>
        <w:t>6</w:t>
      </w:r>
      <w:r w:rsidRPr="00F72289">
        <w:rPr>
          <w:rFonts w:eastAsia="Arial Unicode MS"/>
        </w:rPr>
        <w:t>–201</w:t>
      </w:r>
      <w:r>
        <w:rPr>
          <w:rFonts w:eastAsia="Arial Unicode MS"/>
        </w:rPr>
        <w:t>7</w:t>
      </w:r>
      <w:r w:rsidRPr="00F72289">
        <w:rPr>
          <w:rFonts w:eastAsia="Arial Unicode MS"/>
        </w:rPr>
        <w:t xml:space="preserve"> Eğitim ve Öğretim yılı 2.Sınıflar 1</w:t>
      </w:r>
      <w:r>
        <w:rPr>
          <w:rFonts w:eastAsia="Arial Unicode MS"/>
        </w:rPr>
        <w:t xml:space="preserve">. Dönem </w:t>
      </w:r>
      <w:r w:rsidRPr="00F72289">
        <w:rPr>
          <w:rFonts w:eastAsia="Arial Unicode MS"/>
        </w:rPr>
        <w:t xml:space="preserve">Zümre Öğretmenler Kurulu Toplantısı yukarıda belirtilen tarih, yer ve saatte yapılmış olup yukarıdaki kararlar alınmış ve </w:t>
      </w:r>
      <w:r>
        <w:rPr>
          <w:rFonts w:eastAsia="Arial Unicode MS"/>
        </w:rPr>
        <w:t>imza sirküsünde</w:t>
      </w:r>
      <w:r w:rsidRPr="00F72289">
        <w:rPr>
          <w:rFonts w:eastAsia="Arial Unicode MS"/>
        </w:rPr>
        <w:t xml:space="preserve"> imzası bulunan sınıf öğretmenleri tarafından iş bu tutanak düzenlenerek imza altına alınmıştır.</w:t>
      </w:r>
      <w:r>
        <w:rPr>
          <w:rFonts w:eastAsia="Arial Unicode MS"/>
        </w:rPr>
        <w:t xml:space="preserve"> 06.09</w:t>
      </w:r>
      <w:r w:rsidRPr="00F72289">
        <w:rPr>
          <w:rFonts w:eastAsia="Arial Unicode MS"/>
        </w:rPr>
        <w:t>.201</w:t>
      </w:r>
      <w:r>
        <w:rPr>
          <w:rFonts w:eastAsia="Arial Unicode MS"/>
        </w:rPr>
        <w:t>6</w:t>
      </w:r>
    </w:p>
    <w:p w:rsidR="00BA49B9" w:rsidRPr="00CD00C9" w:rsidRDefault="00BA49B9" w:rsidP="00BA49B9">
      <w:pPr>
        <w:pStyle w:val="ListeParagraf"/>
        <w:jc w:val="both"/>
        <w:rPr>
          <w:rFonts w:asciiTheme="minorHAnsi" w:hAnsiTheme="minorHAnsi" w:cstheme="minorHAnsi"/>
          <w:sz w:val="24"/>
          <w:szCs w:val="24"/>
        </w:rPr>
      </w:pPr>
    </w:p>
    <w:p w:rsidR="00BA49B9" w:rsidRPr="00CD00C9" w:rsidRDefault="000E3B12" w:rsidP="00BA49B9">
      <w:pPr>
        <w:pStyle w:val="ListeParagraf"/>
        <w:jc w:val="both"/>
        <w:rPr>
          <w:rFonts w:asciiTheme="minorHAnsi" w:hAnsiTheme="minorHAnsi" w:cstheme="minorHAnsi"/>
          <w:sz w:val="24"/>
          <w:szCs w:val="24"/>
        </w:rPr>
      </w:pPr>
      <w:r>
        <w:rPr>
          <w:rFonts w:asciiTheme="minorHAnsi" w:hAnsiTheme="minorHAnsi" w:cstheme="minorHAnsi"/>
          <w:sz w:val="24"/>
          <w:szCs w:val="24"/>
        </w:rPr>
        <w:t>Zümre Başkanı</w:t>
      </w:r>
      <w:r w:rsidR="0016196A">
        <w:rPr>
          <w:rFonts w:asciiTheme="minorHAnsi" w:hAnsiTheme="minorHAnsi" w:cstheme="minorHAnsi"/>
          <w:sz w:val="24"/>
          <w:szCs w:val="24"/>
        </w:rPr>
        <w:t>: Feriha PARLAK</w:t>
      </w:r>
    </w:p>
    <w:p w:rsidR="00BA49B9" w:rsidRPr="00CD00C9" w:rsidRDefault="0016196A" w:rsidP="00BA49B9">
      <w:pPr>
        <w:pStyle w:val="ListeParagraf"/>
        <w:jc w:val="both"/>
        <w:rPr>
          <w:rFonts w:asciiTheme="minorHAnsi" w:hAnsiTheme="minorHAnsi" w:cstheme="minorHAnsi"/>
          <w:sz w:val="24"/>
          <w:szCs w:val="24"/>
        </w:rPr>
      </w:pPr>
      <w:r>
        <w:rPr>
          <w:rFonts w:asciiTheme="minorHAnsi" w:hAnsiTheme="minorHAnsi" w:cstheme="minorHAnsi"/>
          <w:sz w:val="24"/>
          <w:szCs w:val="24"/>
        </w:rPr>
        <w:t>e-posta            :ferihaparlak@gmail.com</w:t>
      </w:r>
    </w:p>
    <w:p w:rsidR="00BA49B9" w:rsidRPr="00CD00C9" w:rsidRDefault="0016196A" w:rsidP="00BA49B9">
      <w:pPr>
        <w:jc w:val="both"/>
        <w:rPr>
          <w:rFonts w:asciiTheme="minorHAnsi" w:hAnsiTheme="minorHAnsi" w:cstheme="minorHAnsi"/>
          <w:b/>
        </w:rPr>
      </w:pPr>
      <w:r>
        <w:rPr>
          <w:rFonts w:asciiTheme="minorHAnsi" w:hAnsiTheme="minorHAnsi" w:cstheme="minorHAnsi"/>
          <w:b/>
        </w:rPr>
        <w:t xml:space="preserve">            telf                  :05072330976</w:t>
      </w:r>
    </w:p>
    <w:sectPr w:rsidR="00BA49B9" w:rsidRPr="00CD00C9" w:rsidSect="008A3D58">
      <w:footerReference w:type="default" r:id="rId10"/>
      <w:pgSz w:w="11906" w:h="16838"/>
      <w:pgMar w:top="426" w:right="991" w:bottom="142"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50" w:rsidRDefault="009A1650" w:rsidP="009C1C61">
      <w:r>
        <w:separator/>
      </w:r>
    </w:p>
  </w:endnote>
  <w:endnote w:type="continuationSeparator" w:id="0">
    <w:p w:rsidR="009A1650" w:rsidRDefault="009A1650" w:rsidP="009C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1121"/>
      <w:docPartObj>
        <w:docPartGallery w:val="Page Numbers (Bottom of Page)"/>
        <w:docPartUnique/>
      </w:docPartObj>
    </w:sdtPr>
    <w:sdtEndPr/>
    <w:sdtContent>
      <w:p w:rsidR="00325196" w:rsidRDefault="009A1650">
        <w:pPr>
          <w:pStyle w:val="Altbilgi"/>
          <w:jc w:val="right"/>
        </w:pPr>
        <w:r>
          <w:fldChar w:fldCharType="begin"/>
        </w:r>
        <w:r>
          <w:instrText xml:space="preserve"> PAGE   \* MERGEFORMAT </w:instrText>
        </w:r>
        <w:r>
          <w:fldChar w:fldCharType="separate"/>
        </w:r>
        <w:r w:rsidR="000A579C">
          <w:rPr>
            <w:noProof/>
          </w:rPr>
          <w:t>1</w:t>
        </w:r>
        <w:r>
          <w:rPr>
            <w:noProof/>
          </w:rPr>
          <w:fldChar w:fldCharType="end"/>
        </w:r>
      </w:p>
    </w:sdtContent>
  </w:sdt>
  <w:p w:rsidR="00325196" w:rsidRDefault="003251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50" w:rsidRDefault="009A1650" w:rsidP="009C1C61">
      <w:r>
        <w:separator/>
      </w:r>
    </w:p>
  </w:footnote>
  <w:footnote w:type="continuationSeparator" w:id="0">
    <w:p w:rsidR="009A1650" w:rsidRDefault="009A1650" w:rsidP="009C1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6662"/>
    <w:multiLevelType w:val="hybridMultilevel"/>
    <w:tmpl w:val="0FFCB0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C8409A"/>
    <w:multiLevelType w:val="hybridMultilevel"/>
    <w:tmpl w:val="9D9A8E16"/>
    <w:lvl w:ilvl="0" w:tplc="041F0011">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B9"/>
    <w:rsid w:val="000404FF"/>
    <w:rsid w:val="00083043"/>
    <w:rsid w:val="000A579C"/>
    <w:rsid w:val="000E3B12"/>
    <w:rsid w:val="000F77C5"/>
    <w:rsid w:val="00152F3A"/>
    <w:rsid w:val="0016196A"/>
    <w:rsid w:val="00315B17"/>
    <w:rsid w:val="00325196"/>
    <w:rsid w:val="00343BA5"/>
    <w:rsid w:val="0036006E"/>
    <w:rsid w:val="00456C13"/>
    <w:rsid w:val="004967B5"/>
    <w:rsid w:val="0051688A"/>
    <w:rsid w:val="005C2DC6"/>
    <w:rsid w:val="005D3A93"/>
    <w:rsid w:val="005E3634"/>
    <w:rsid w:val="005E5480"/>
    <w:rsid w:val="006857DB"/>
    <w:rsid w:val="007758A3"/>
    <w:rsid w:val="00794E2F"/>
    <w:rsid w:val="007C1631"/>
    <w:rsid w:val="007C66F7"/>
    <w:rsid w:val="00800569"/>
    <w:rsid w:val="008A3D58"/>
    <w:rsid w:val="008E090B"/>
    <w:rsid w:val="00904791"/>
    <w:rsid w:val="00906728"/>
    <w:rsid w:val="00973C5E"/>
    <w:rsid w:val="0098619A"/>
    <w:rsid w:val="009A02A9"/>
    <w:rsid w:val="009A1650"/>
    <w:rsid w:val="009C1C61"/>
    <w:rsid w:val="00A81270"/>
    <w:rsid w:val="00AE79E6"/>
    <w:rsid w:val="00BA49B9"/>
    <w:rsid w:val="00BC417D"/>
    <w:rsid w:val="00BF123D"/>
    <w:rsid w:val="00C5489C"/>
    <w:rsid w:val="00C5690C"/>
    <w:rsid w:val="00C600FE"/>
    <w:rsid w:val="00CB240D"/>
    <w:rsid w:val="00CB49B0"/>
    <w:rsid w:val="00CC2763"/>
    <w:rsid w:val="00DF468E"/>
    <w:rsid w:val="00E74F48"/>
    <w:rsid w:val="00FD1717"/>
    <w:rsid w:val="00FE7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49B9"/>
    <w:pPr>
      <w:spacing w:after="0" w:line="240" w:lineRule="auto"/>
    </w:pPr>
    <w:rPr>
      <w:rFonts w:ascii="Calibri" w:eastAsia="Times New Roman" w:hAnsi="Calibri" w:cs="Times New Roman"/>
      <w:lang w:eastAsia="tr-TR"/>
    </w:rPr>
  </w:style>
  <w:style w:type="paragraph" w:customStyle="1" w:styleId="GvdeMetni21">
    <w:name w:val="Gövde Metni 21"/>
    <w:basedOn w:val="Normal"/>
    <w:rsid w:val="00BA49B9"/>
    <w:pPr>
      <w:widowControl w:val="0"/>
      <w:tabs>
        <w:tab w:val="left" w:pos="9000"/>
      </w:tabs>
      <w:suppressAutoHyphens/>
    </w:pPr>
    <w:rPr>
      <w:rFonts w:eastAsia="Bitstream Vera Sans"/>
      <w:kern w:val="1"/>
      <w:sz w:val="28"/>
    </w:rPr>
  </w:style>
  <w:style w:type="paragraph" w:styleId="Liste2">
    <w:name w:val="List 2"/>
    <w:basedOn w:val="Normal"/>
    <w:rsid w:val="00BA49B9"/>
    <w:pPr>
      <w:widowControl w:val="0"/>
      <w:suppressAutoHyphens/>
      <w:ind w:left="566" w:hanging="283"/>
      <w:contextualSpacing/>
    </w:pPr>
    <w:rPr>
      <w:rFonts w:eastAsia="Bitstream Vera Sans"/>
      <w:kern w:val="1"/>
    </w:rPr>
  </w:style>
  <w:style w:type="table" w:styleId="TabloKlavuzu">
    <w:name w:val="Table Grid"/>
    <w:basedOn w:val="NormalTablo"/>
    <w:uiPriority w:val="59"/>
    <w:rsid w:val="00BA49B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BA49B9"/>
    <w:pPr>
      <w:spacing w:after="200" w:line="276" w:lineRule="auto"/>
      <w:ind w:left="720"/>
      <w:contextualSpacing/>
    </w:pPr>
    <w:rPr>
      <w:rFonts w:ascii="Calibri" w:hAnsi="Calibri"/>
      <w:sz w:val="22"/>
      <w:szCs w:val="22"/>
    </w:rPr>
  </w:style>
  <w:style w:type="paragraph" w:styleId="Altbilgi">
    <w:name w:val="footer"/>
    <w:basedOn w:val="Normal"/>
    <w:link w:val="AltbilgiChar"/>
    <w:uiPriority w:val="99"/>
    <w:unhideWhenUsed/>
    <w:rsid w:val="00BA49B9"/>
    <w:pPr>
      <w:tabs>
        <w:tab w:val="center" w:pos="4536"/>
        <w:tab w:val="right" w:pos="9072"/>
      </w:tabs>
    </w:pPr>
  </w:style>
  <w:style w:type="character" w:customStyle="1" w:styleId="AltbilgiChar">
    <w:name w:val="Altbilgi Char"/>
    <w:basedOn w:val="VarsaylanParagrafYazTipi"/>
    <w:link w:val="Altbilgi"/>
    <w:uiPriority w:val="99"/>
    <w:rsid w:val="00BA49B9"/>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090B"/>
    <w:rPr>
      <w:color w:val="0000FF" w:themeColor="hyperlink"/>
      <w:u w:val="single"/>
    </w:rPr>
  </w:style>
  <w:style w:type="character" w:customStyle="1" w:styleId="NoSpacingChar">
    <w:name w:val="No Spacing Char"/>
    <w:link w:val="AralkYok1"/>
    <w:locked/>
    <w:rsid w:val="00083043"/>
  </w:style>
  <w:style w:type="paragraph" w:customStyle="1" w:styleId="AralkYok1">
    <w:name w:val="Aralık Yok1"/>
    <w:link w:val="NoSpacingChar"/>
    <w:uiPriority w:val="99"/>
    <w:rsid w:val="00083043"/>
    <w:pPr>
      <w:spacing w:after="0" w:line="240" w:lineRule="auto"/>
    </w:pPr>
  </w:style>
  <w:style w:type="paragraph" w:customStyle="1" w:styleId="AralkYok2">
    <w:name w:val="Aralık Yok2"/>
    <w:rsid w:val="00C5690C"/>
    <w:pPr>
      <w:spacing w:after="0" w:line="240" w:lineRule="auto"/>
    </w:pPr>
    <w:rPr>
      <w:rFonts w:ascii="Times New Roman" w:eastAsia="Calibri"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49B9"/>
    <w:pPr>
      <w:spacing w:after="0" w:line="240" w:lineRule="auto"/>
    </w:pPr>
    <w:rPr>
      <w:rFonts w:ascii="Calibri" w:eastAsia="Times New Roman" w:hAnsi="Calibri" w:cs="Times New Roman"/>
      <w:lang w:eastAsia="tr-TR"/>
    </w:rPr>
  </w:style>
  <w:style w:type="paragraph" w:customStyle="1" w:styleId="GvdeMetni21">
    <w:name w:val="Gövde Metni 21"/>
    <w:basedOn w:val="Normal"/>
    <w:rsid w:val="00BA49B9"/>
    <w:pPr>
      <w:widowControl w:val="0"/>
      <w:tabs>
        <w:tab w:val="left" w:pos="9000"/>
      </w:tabs>
      <w:suppressAutoHyphens/>
    </w:pPr>
    <w:rPr>
      <w:rFonts w:eastAsia="Bitstream Vera Sans"/>
      <w:kern w:val="1"/>
      <w:sz w:val="28"/>
    </w:rPr>
  </w:style>
  <w:style w:type="paragraph" w:styleId="Liste2">
    <w:name w:val="List 2"/>
    <w:basedOn w:val="Normal"/>
    <w:rsid w:val="00BA49B9"/>
    <w:pPr>
      <w:widowControl w:val="0"/>
      <w:suppressAutoHyphens/>
      <w:ind w:left="566" w:hanging="283"/>
      <w:contextualSpacing/>
    </w:pPr>
    <w:rPr>
      <w:rFonts w:eastAsia="Bitstream Vera Sans"/>
      <w:kern w:val="1"/>
    </w:rPr>
  </w:style>
  <w:style w:type="table" w:styleId="TabloKlavuzu">
    <w:name w:val="Table Grid"/>
    <w:basedOn w:val="NormalTablo"/>
    <w:uiPriority w:val="59"/>
    <w:rsid w:val="00BA49B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BA49B9"/>
    <w:pPr>
      <w:spacing w:after="200" w:line="276" w:lineRule="auto"/>
      <w:ind w:left="720"/>
      <w:contextualSpacing/>
    </w:pPr>
    <w:rPr>
      <w:rFonts w:ascii="Calibri" w:hAnsi="Calibri"/>
      <w:sz w:val="22"/>
      <w:szCs w:val="22"/>
    </w:rPr>
  </w:style>
  <w:style w:type="paragraph" w:styleId="Altbilgi">
    <w:name w:val="footer"/>
    <w:basedOn w:val="Normal"/>
    <w:link w:val="AltbilgiChar"/>
    <w:uiPriority w:val="99"/>
    <w:unhideWhenUsed/>
    <w:rsid w:val="00BA49B9"/>
    <w:pPr>
      <w:tabs>
        <w:tab w:val="center" w:pos="4536"/>
        <w:tab w:val="right" w:pos="9072"/>
      </w:tabs>
    </w:pPr>
  </w:style>
  <w:style w:type="character" w:customStyle="1" w:styleId="AltbilgiChar">
    <w:name w:val="Altbilgi Char"/>
    <w:basedOn w:val="VarsaylanParagrafYazTipi"/>
    <w:link w:val="Altbilgi"/>
    <w:uiPriority w:val="99"/>
    <w:rsid w:val="00BA49B9"/>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090B"/>
    <w:rPr>
      <w:color w:val="0000FF" w:themeColor="hyperlink"/>
      <w:u w:val="single"/>
    </w:rPr>
  </w:style>
  <w:style w:type="character" w:customStyle="1" w:styleId="NoSpacingChar">
    <w:name w:val="No Spacing Char"/>
    <w:link w:val="AralkYok1"/>
    <w:locked/>
    <w:rsid w:val="00083043"/>
  </w:style>
  <w:style w:type="paragraph" w:customStyle="1" w:styleId="AralkYok1">
    <w:name w:val="Aralık Yok1"/>
    <w:link w:val="NoSpacingChar"/>
    <w:uiPriority w:val="99"/>
    <w:rsid w:val="00083043"/>
    <w:pPr>
      <w:spacing w:after="0" w:line="240" w:lineRule="auto"/>
    </w:pPr>
  </w:style>
  <w:style w:type="paragraph" w:customStyle="1" w:styleId="AralkYok2">
    <w:name w:val="Aralık Yok2"/>
    <w:rsid w:val="00C5690C"/>
    <w:pPr>
      <w:spacing w:after="0" w:line="240" w:lineRule="auto"/>
    </w:pPr>
    <w:rPr>
      <w:rFonts w:ascii="Times New Roman" w:eastAsia="Calibri"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tkb.meb.gov.tr/ogretme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42C95-CA12-4778-BB62-29C5D1B6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2.sınıf 1.1.bölge zümre t.</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2.sınıf 1.1.bölge zümre t.</dc:title>
  <dc:creator>user;atamank</dc:creator>
  <cp:lastModifiedBy>FİLİZHANIM</cp:lastModifiedBy>
  <cp:revision>2</cp:revision>
  <dcterms:created xsi:type="dcterms:W3CDTF">2016-09-20T13:10:00Z</dcterms:created>
  <dcterms:modified xsi:type="dcterms:W3CDTF">2016-09-20T13:10:00Z</dcterms:modified>
</cp:coreProperties>
</file>