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F" w:rsidRDefault="0073782F" w:rsidP="00C60A6B">
      <w:pPr>
        <w:spacing w:after="0"/>
      </w:pPr>
      <w:bookmarkStart w:id="0" w:name="_GoBack"/>
      <w:bookmarkEnd w:id="0"/>
    </w:p>
    <w:p w:rsidR="0073782F" w:rsidRDefault="0073782F" w:rsidP="00C60A6B">
      <w:pPr>
        <w:spacing w:after="0"/>
      </w:pPr>
    </w:p>
    <w:p w:rsidR="0073782F" w:rsidRDefault="0073782F" w:rsidP="00E44696">
      <w:pPr>
        <w:spacing w:after="0"/>
        <w:jc w:val="center"/>
        <w:rPr>
          <w:b/>
        </w:rPr>
      </w:pPr>
      <w:r w:rsidRPr="00E44696">
        <w:rPr>
          <w:b/>
        </w:rPr>
        <w:t xml:space="preserve">2016-2017 EĞİTİM – ÖĞRETİM YILI GÖLCÜK </w:t>
      </w:r>
      <w:r>
        <w:rPr>
          <w:b/>
        </w:rPr>
        <w:t xml:space="preserve">İLÇESİ </w:t>
      </w:r>
      <w:r w:rsidRPr="00E44696">
        <w:rPr>
          <w:b/>
        </w:rPr>
        <w:t xml:space="preserve">SENE BAŞI EDEBİYAT DERSİ </w:t>
      </w:r>
      <w:r>
        <w:rPr>
          <w:b/>
        </w:rPr>
        <w:t xml:space="preserve">    </w:t>
      </w:r>
    </w:p>
    <w:p w:rsidR="0073782F" w:rsidRDefault="0073782F" w:rsidP="00E44696">
      <w:pPr>
        <w:spacing w:after="0"/>
        <w:jc w:val="center"/>
        <w:rPr>
          <w:b/>
        </w:rPr>
      </w:pPr>
    </w:p>
    <w:p w:rsidR="0073782F" w:rsidRPr="00E44696" w:rsidRDefault="0073782F" w:rsidP="00E44696">
      <w:pPr>
        <w:spacing w:after="0"/>
        <w:jc w:val="center"/>
        <w:rPr>
          <w:b/>
        </w:rPr>
      </w:pPr>
      <w:r>
        <w:rPr>
          <w:b/>
        </w:rPr>
        <w:t xml:space="preserve">ZÜMRE BAŞKANLARI </w:t>
      </w:r>
      <w:r w:rsidRPr="00E44696">
        <w:rPr>
          <w:b/>
        </w:rPr>
        <w:t>TOPLANTI TUTANAĞIDIR.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>
        <w:t xml:space="preserve">Toplantı </w:t>
      </w:r>
      <w:r w:rsidR="0072367F">
        <w:t>No: 01</w:t>
      </w:r>
    </w:p>
    <w:p w:rsidR="0073782F" w:rsidRPr="000A4729" w:rsidRDefault="0073782F" w:rsidP="00C60A6B">
      <w:pPr>
        <w:spacing w:after="0"/>
        <w:rPr>
          <w:b/>
        </w:rPr>
      </w:pPr>
      <w:r>
        <w:t xml:space="preserve">Toplantı </w:t>
      </w:r>
      <w:r w:rsidR="0072367F">
        <w:t>Tarihi: 06</w:t>
      </w:r>
      <w:r w:rsidRPr="000A4729">
        <w:rPr>
          <w:b/>
        </w:rPr>
        <w:t>.09.2016</w:t>
      </w:r>
    </w:p>
    <w:p w:rsidR="0073782F" w:rsidRDefault="0073782F" w:rsidP="00C60A6B">
      <w:pPr>
        <w:spacing w:after="0"/>
        <w:rPr>
          <w:b/>
        </w:rPr>
      </w:pPr>
      <w:r>
        <w:t xml:space="preserve">Toplantı </w:t>
      </w:r>
      <w:r w:rsidR="0072367F">
        <w:t>Saati: 10</w:t>
      </w:r>
      <w:r w:rsidRPr="000A4729">
        <w:rPr>
          <w:b/>
        </w:rPr>
        <w:t>: 00</w:t>
      </w:r>
    </w:p>
    <w:p w:rsidR="0073782F" w:rsidRPr="008E254A" w:rsidRDefault="0073782F" w:rsidP="00C60A6B">
      <w:pPr>
        <w:spacing w:after="0"/>
      </w:pPr>
      <w:r>
        <w:t>Koordinatör Okul Müdürü: Abdullah DOĞAN</w:t>
      </w:r>
    </w:p>
    <w:p w:rsidR="0073782F" w:rsidRDefault="0073782F" w:rsidP="00C60A6B">
      <w:pPr>
        <w:spacing w:after="0"/>
      </w:pPr>
      <w:r>
        <w:t xml:space="preserve">İlçe Zümre </w:t>
      </w:r>
      <w:r w:rsidR="0072367F">
        <w:t>Başkanı: Nimet</w:t>
      </w:r>
      <w:r>
        <w:t xml:space="preserve"> Ekinciel</w:t>
      </w:r>
    </w:p>
    <w:p w:rsidR="0073782F" w:rsidRDefault="0073782F" w:rsidP="00C60A6B">
      <w:pPr>
        <w:spacing w:after="0"/>
        <w:rPr>
          <w:b/>
        </w:rPr>
      </w:pPr>
      <w:r>
        <w:t>Toplantıya Katılanlar :</w:t>
      </w:r>
      <w:r w:rsidRPr="008E254A">
        <w:t xml:space="preserve"> </w:t>
      </w:r>
      <w:r>
        <w:t xml:space="preserve">Abdullah </w:t>
      </w:r>
      <w:r w:rsidR="0072367F">
        <w:t>DOĞAN,: Nimet</w:t>
      </w:r>
      <w:r>
        <w:t xml:space="preserve"> Ekinciel,   </w:t>
      </w:r>
      <w:r w:rsidRPr="000A4729">
        <w:rPr>
          <w:b/>
        </w:rPr>
        <w:t xml:space="preserve">Ercan YİĞİT, </w:t>
      </w:r>
      <w:r>
        <w:rPr>
          <w:b/>
        </w:rPr>
        <w:t xml:space="preserve">Osman </w:t>
      </w:r>
      <w:r w:rsidR="0072367F">
        <w:rPr>
          <w:b/>
        </w:rPr>
        <w:t>AKTAŞ, Yüksel</w:t>
      </w:r>
      <w:r>
        <w:rPr>
          <w:b/>
        </w:rPr>
        <w:t xml:space="preserve"> YILDIRIM, Öznur PEKDEMİR ÖZMEN, Tuba İLMAN, Zekeriya ARSLAN, Ayşe SARAÇOĞLU, Özge ÖNÇLÜ, Vildan YILDIRIM TOKGÖZ, Ahmet TOKGÖZ, Serpil ŞİMŞEK, İhsan YALÇIN, Tuba BİLGETÜRK DUMAN, Sema BOZTEPE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  <w:rPr>
          <w:b/>
        </w:rPr>
      </w:pPr>
    </w:p>
    <w:p w:rsidR="0073782F" w:rsidRPr="000A4729" w:rsidRDefault="0073782F" w:rsidP="00C60A6B">
      <w:pPr>
        <w:spacing w:after="0"/>
        <w:rPr>
          <w:b/>
        </w:rPr>
      </w:pPr>
      <w:r w:rsidRPr="000A4729">
        <w:rPr>
          <w:b/>
        </w:rPr>
        <w:t>GÜNDEM MADDELERİ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>
        <w:t>1- Açılış ve Yoklama.</w:t>
      </w:r>
    </w:p>
    <w:p w:rsidR="0073782F" w:rsidRDefault="0073782F" w:rsidP="00C60A6B">
      <w:pPr>
        <w:spacing w:after="0"/>
      </w:pPr>
      <w:r>
        <w:t>2- Müfredat programının incelenmesi.</w:t>
      </w:r>
    </w:p>
    <w:p w:rsidR="0073782F" w:rsidRDefault="0073782F" w:rsidP="00C60A6B">
      <w:pPr>
        <w:spacing w:after="0"/>
      </w:pPr>
      <w:r>
        <w:t>3-</w:t>
      </w:r>
      <w:r w:rsidRPr="00CA7748">
        <w:t xml:space="preserve"> 2016-2017 Eğitim-Öğretim yılı çalışma takviminin incelenmesi, müfredat doğrultusunda konu ağırlıkla</w:t>
      </w:r>
      <w:r>
        <w:t xml:space="preserve">rına göre zamanlama yapılması </w:t>
      </w:r>
    </w:p>
    <w:p w:rsidR="0073782F" w:rsidRDefault="0073782F" w:rsidP="00C60A6B">
      <w:pPr>
        <w:spacing w:after="0"/>
      </w:pPr>
      <w:r>
        <w:t>4-</w:t>
      </w:r>
      <w:r w:rsidRPr="00CA7748">
        <w:t xml:space="preserve"> ünitelendirilmiş yıllık-ders plânlarının hazırlanması durumlarının görüşülmesi; (Eğitim ve Öğretim Çalışmalarının Plânlı Yürütülmesine İlişkin Yönerge – 2551 ve 2575 Sayılı Tebliğler Dergisi)</w:t>
      </w:r>
    </w:p>
    <w:p w:rsidR="0073782F" w:rsidRDefault="0073782F" w:rsidP="00C60A6B">
      <w:pPr>
        <w:spacing w:after="0"/>
      </w:pPr>
      <w:r>
        <w:t>5-</w:t>
      </w:r>
      <w:r w:rsidRPr="00CA7748">
        <w:t>Programda belirtilen hedef ve davranışlar/kazanımlar dikkate alınarak derslerin işlenişinde uygulanacak öğretim yöntem-tekniklerinin belirlenmesi</w:t>
      </w:r>
    </w:p>
    <w:p w:rsidR="0073782F" w:rsidRDefault="0073782F" w:rsidP="00C60A6B">
      <w:pPr>
        <w:spacing w:after="0"/>
      </w:pPr>
      <w:r>
        <w:t>6- Derslerin işlenişi ve ders araç gereçlerinin tespiti.</w:t>
      </w:r>
    </w:p>
    <w:p w:rsidR="0073782F" w:rsidRDefault="0073782F" w:rsidP="00C60A6B">
      <w:pPr>
        <w:spacing w:after="0"/>
      </w:pPr>
      <w:r>
        <w:t>7- İnceleme gezi-gözlem, deney ve araştırmaların planlanması</w:t>
      </w:r>
    </w:p>
    <w:p w:rsidR="0073782F" w:rsidRDefault="0073782F" w:rsidP="00C60A6B">
      <w:pPr>
        <w:spacing w:after="0"/>
      </w:pPr>
      <w:r>
        <w:t>8- Yazılı ve sözlü sınavlar.</w:t>
      </w:r>
    </w:p>
    <w:p w:rsidR="0073782F" w:rsidRDefault="0073782F" w:rsidP="00C60A6B">
      <w:pPr>
        <w:spacing w:after="0"/>
      </w:pPr>
      <w:r>
        <w:t>9- Ödev konularının ve tarihlerinin tespiti. (2300 S.T.D )</w:t>
      </w:r>
    </w:p>
    <w:p w:rsidR="0073782F" w:rsidRDefault="0073782F" w:rsidP="00C60A6B">
      <w:pPr>
        <w:spacing w:after="0"/>
      </w:pPr>
      <w:r>
        <w:t>10- Derslerin işlenişinde Atatürkçülük ile ilgili konulara yer verilmesi. (</w:t>
      </w:r>
      <w:r w:rsidR="0072367F">
        <w:t>2488, 2104, S</w:t>
      </w:r>
      <w:r>
        <w:t>.T.D )</w:t>
      </w:r>
    </w:p>
    <w:p w:rsidR="0073782F" w:rsidRDefault="0073782F" w:rsidP="00C60A6B">
      <w:pPr>
        <w:spacing w:after="0"/>
      </w:pPr>
      <w:r>
        <w:t>11- Başarıyı arttırmak için alınması gereken tedbirler.</w:t>
      </w:r>
    </w:p>
    <w:p w:rsidR="0073782F" w:rsidRDefault="0073782F" w:rsidP="00C60A6B">
      <w:pPr>
        <w:spacing w:after="0"/>
      </w:pPr>
      <w:r>
        <w:t>12- Öğretmenlerin hizmet içi eğitim ihtiyaçlarının giderilmesinin ve ortaya çıkan ihtiyaçların telafisi için alınması gereken tedbirlerin belirlenmesi.</w:t>
      </w:r>
    </w:p>
    <w:p w:rsidR="0073782F" w:rsidRDefault="0073782F" w:rsidP="00C60A6B">
      <w:pPr>
        <w:spacing w:after="0"/>
      </w:pPr>
      <w:r>
        <w:t>13- Dilek ve temenniler.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</w:p>
    <w:p w:rsidR="0073782F" w:rsidRPr="000A4729" w:rsidRDefault="0073782F" w:rsidP="00C60A6B">
      <w:pPr>
        <w:spacing w:after="0"/>
        <w:rPr>
          <w:b/>
        </w:rPr>
      </w:pPr>
      <w:r w:rsidRPr="000A4729">
        <w:rPr>
          <w:b/>
        </w:rPr>
        <w:t>GÜNDEM MADDELERİNİN GÖRÜŞÜLMESİ</w:t>
      </w:r>
      <w:r>
        <w:rPr>
          <w:b/>
        </w:rPr>
        <w:t xml:space="preserve"> VE ALINAN KARARLAR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 w:rsidRPr="001A5132">
        <w:rPr>
          <w:b/>
        </w:rPr>
        <w:t>1</w:t>
      </w:r>
      <w:r>
        <w:t xml:space="preserve">- Koordinatör Okul Müdürü Abdullah DOĞAN toplantıyı </w:t>
      </w:r>
      <w:r w:rsidR="0072367F">
        <w:t>başlattı. Yoklama</w:t>
      </w:r>
      <w:r>
        <w:t xml:space="preserve"> yapıldı. Final Temel Lisesi Edebiyat öğretmeni dışında diğer zümre öğretmenlerinin hazır olduğu anlaşıldı.</w:t>
      </w:r>
    </w:p>
    <w:p w:rsidR="0073782F" w:rsidRDefault="0073782F" w:rsidP="00C60A6B">
      <w:pPr>
        <w:spacing w:after="0"/>
      </w:pPr>
      <w:r>
        <w:t xml:space="preserve"> Saygı duruşunda bulunuldu ve İstiklal Marşı okundu.</w:t>
      </w:r>
    </w:p>
    <w:p w:rsidR="0073782F" w:rsidRDefault="0073782F" w:rsidP="00B858B2">
      <w:pPr>
        <w:spacing w:after="0"/>
      </w:pPr>
      <w:r>
        <w:t>İlçe Zümre Başkanı Nimet Ekinciel seçildi,</w:t>
      </w:r>
      <w:r w:rsidRPr="00B858B2">
        <w:t xml:space="preserve"> </w:t>
      </w:r>
      <w:r>
        <w:t xml:space="preserve">. Kurul yazmanı olarak,   </w:t>
      </w:r>
      <w:r w:rsidRPr="000A4729">
        <w:rPr>
          <w:b/>
        </w:rPr>
        <w:t>Ercan YİĞİT</w:t>
      </w:r>
      <w:r>
        <w:t xml:space="preserve"> görev aldı.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 w:rsidRPr="001A5132">
        <w:rPr>
          <w:b/>
        </w:rPr>
        <w:t>2</w:t>
      </w:r>
      <w:r>
        <w:t>- Yeni müfredat programının getirdiği değişikliklerle ilgili olarak:</w:t>
      </w:r>
      <w:r w:rsidRPr="008E254A">
        <w:t xml:space="preserve"> </w:t>
      </w:r>
      <w:r>
        <w:t xml:space="preserve">Abdullah DOĞAN  “Müfredat programının öncelikle öğretmen tarafından çok iyi anlaşılması ve uygulamaya yönelik yeni projeler geliştirmesi </w:t>
      </w:r>
      <w:r w:rsidR="0072367F">
        <w:t>lazım. Dedi</w:t>
      </w:r>
      <w:r>
        <w:t>.</w:t>
      </w:r>
    </w:p>
    <w:p w:rsidR="0073782F" w:rsidRDefault="0073782F" w:rsidP="00C60A6B">
      <w:pPr>
        <w:spacing w:after="0"/>
      </w:pPr>
      <w:r>
        <w:t xml:space="preserve">9. sınıf seviyesinde Dil anlatım ve Türk Edebiyatı dersinin birleştirilmiş olarak uygulanmasına karar verildi. </w:t>
      </w:r>
    </w:p>
    <w:p w:rsidR="0073782F" w:rsidRDefault="0073782F" w:rsidP="00CA7748">
      <w:pPr>
        <w:spacing w:after="0"/>
      </w:pPr>
    </w:p>
    <w:p w:rsidR="0073782F" w:rsidRDefault="0073782F" w:rsidP="00F00D39">
      <w:pPr>
        <w:spacing w:after="0"/>
      </w:pPr>
      <w:r w:rsidRPr="001A5132">
        <w:rPr>
          <w:b/>
        </w:rPr>
        <w:t>3</w:t>
      </w:r>
      <w:r>
        <w:t xml:space="preserve">. 2016-2017 Çalışma Takvimi incelenerek Yıllık planların Eğitim ve Öğretim Çalışmalarının Plânlı Yürütülmesine İlişkin Yönerge – 2551 ve 2575 Sayılı Tebliğler Dergisi doğrultusunda yapılarak okulun açıldığı tarihe kadar hazır olması kararlaştırıldı. </w:t>
      </w:r>
    </w:p>
    <w:p w:rsidR="0073782F" w:rsidRDefault="0073782F" w:rsidP="00F00D39">
      <w:pPr>
        <w:spacing w:after="0"/>
      </w:pPr>
      <w:r>
        <w:t xml:space="preserve"> 4-  İncelenen takvimde bir aksama olmadığı görüldü.</w:t>
      </w:r>
    </w:p>
    <w:p w:rsidR="0073782F" w:rsidRDefault="0073782F" w:rsidP="00F00D39">
      <w:pPr>
        <w:spacing w:after="0"/>
      </w:pPr>
      <w:r>
        <w:t xml:space="preserve">   Sosyal etkinliklerde diğer zümrelerle işbirliği ve görev dağılımı yapılmasına karar verildi.</w:t>
      </w:r>
    </w:p>
    <w:p w:rsidR="0073782F" w:rsidRDefault="0073782F" w:rsidP="00F00D39">
      <w:pPr>
        <w:spacing w:after="0"/>
      </w:pPr>
      <w:r>
        <w:t>5-Atatürkçülükle ilgili konuların ilgili tebliğler dergileri incelenerek konu ve sıralamaya uygun olarak işlenmesine karar verildi.</w:t>
      </w:r>
    </w:p>
    <w:p w:rsidR="0073782F" w:rsidRDefault="0073782F" w:rsidP="00F00D39">
      <w:pPr>
        <w:spacing w:after="0"/>
      </w:pPr>
      <w:r>
        <w:t xml:space="preserve">6-Ders işlenişiyle ilgili sıralamasının uygun yapılması ve gerekli görülen konuların Talim </w:t>
      </w:r>
      <w:r w:rsidR="0072367F">
        <w:t>Terbiye Kurulu</w:t>
      </w:r>
      <w:r>
        <w:t xml:space="preserve"> sitesiyle iletişime geçilerek yapılması uygun görüldü.</w:t>
      </w:r>
    </w:p>
    <w:p w:rsidR="0073782F" w:rsidRDefault="0073782F" w:rsidP="001A5132">
      <w:r>
        <w:rPr>
          <w:b/>
        </w:rPr>
        <w:t>7</w:t>
      </w:r>
      <w:r>
        <w:t>-Kazanımların gerçekleştirilmesi amacıyla eğitim yöntem ve tekniklerinin en çok kullanıldığı branş olarak dikkatli ve özenli uygulanması kararı alındı.</w:t>
      </w:r>
    </w:p>
    <w:p w:rsidR="0073782F" w:rsidRDefault="0073782F" w:rsidP="001A5132">
      <w:r>
        <w:t>Yasak yayın listelerinin sınıflara asılması ve bu konuda titiz davranılması kararı alındı.</w:t>
      </w:r>
    </w:p>
    <w:p w:rsidR="0073782F" w:rsidRDefault="0073782F" w:rsidP="001A5132">
      <w:r>
        <w:t>8-Gerekli araç gereç ve kaynakların teminiyle ilgili önlemler alınması gerektiği belirtildi.</w:t>
      </w:r>
    </w:p>
    <w:p w:rsidR="0073782F" w:rsidRDefault="0073782F" w:rsidP="001A5132">
      <w:r>
        <w:t>9-Gezi, gözlem ve incelemelerin plana uygun yapılmasına karar verildi.</w:t>
      </w:r>
    </w:p>
    <w:p w:rsidR="0073782F" w:rsidRDefault="0073782F" w:rsidP="001A5132">
      <w:r>
        <w:t>10-Yazılı sınavları ve ortak sınavların zamanlama ve planlamasının okullarda alınan kararlara uygun yapılmasına karar verildi.</w:t>
      </w:r>
    </w:p>
    <w:p w:rsidR="0073782F" w:rsidRDefault="0073782F" w:rsidP="001A5132">
      <w:r>
        <w:t>11-Performans ve proje konu ve değerlendirmelerin okullarda alınan kararlara uygun olarak uygulanması kararı alındı.</w:t>
      </w:r>
    </w:p>
    <w:p w:rsidR="0073782F" w:rsidRDefault="0073782F" w:rsidP="001A5132">
      <w:r>
        <w:t xml:space="preserve">Ödevlerin </w:t>
      </w:r>
      <w:r w:rsidR="0072367F">
        <w:t>kullanımını, sınıfta</w:t>
      </w:r>
      <w:r>
        <w:t xml:space="preserve"> sunumunu ön plana almalı; ödev öğrenciye teslim edilerek israfa engel olunması kararı alındı.</w:t>
      </w:r>
    </w:p>
    <w:p w:rsidR="0073782F" w:rsidRDefault="0073782F" w:rsidP="001A5132">
      <w:r>
        <w:t xml:space="preserve">12-Zümre başkanı Nimet Ekinciel yeni öğretim programı ve geçmişe yönelik diğer sınıf ve seviyelerde öğretim ve dersin işleniş aşamaları konularında </w:t>
      </w:r>
      <w:r w:rsidR="0072367F">
        <w:t>hizmet içi</w:t>
      </w:r>
      <w:r>
        <w:t xml:space="preserve"> etkinliklerinin artırılması için gerekli temaslarda bulunulması kararı alındı.</w:t>
      </w:r>
    </w:p>
    <w:p w:rsidR="0073782F" w:rsidRDefault="0073782F" w:rsidP="001A5132">
      <w:r>
        <w:t>13-Zümre koordinatörü iyi dilek ve temennilerle toplantıya son verdi.</w:t>
      </w:r>
    </w:p>
    <w:p w:rsidR="0073782F" w:rsidRDefault="0073782F" w:rsidP="001A5132">
      <w:r>
        <w:t xml:space="preserve">İhsaniye Anadolu Lisesi edebiyat öğretmeni Tuba Bilgetürk Duman, yarışmalarda daha objektif değerlendirmelerinin olması temennisinde bulundu. </w:t>
      </w:r>
    </w:p>
    <w:p w:rsidR="0073782F" w:rsidRDefault="0073782F" w:rsidP="001A5132">
      <w:r>
        <w:lastRenderedPageBreak/>
        <w:t xml:space="preserve">Fen Lisesi edebiyat öğretmeni İhsan Yalçın, müfredatın ideallere uygun olduğunu aynı idealizmin uygulamaya yansıtılması gerektiğini belirtti.  Daha az yarışma ve öz değerlendirme olmalı dedi. </w:t>
      </w:r>
    </w:p>
    <w:p w:rsidR="0073782F" w:rsidRDefault="0073782F" w:rsidP="001A5132">
      <w:r>
        <w:t xml:space="preserve"> Fatih Sultan Mehmet Anadolu Lisesi edebiyat öğretmeni Nimet Ekinciel komisyonlarda görev alacak arkadaşların insani, vicdani ve bilimsel </w:t>
      </w:r>
      <w:r w:rsidR="0072367F">
        <w:t>değerleri unutmamaları</w:t>
      </w:r>
      <w:r>
        <w:t xml:space="preserve"> konusunda hatırlatma yaptı. </w:t>
      </w: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>
        <w:t>Toplantıya Katılanlar:</w:t>
      </w:r>
    </w:p>
    <w:p w:rsidR="0073782F" w:rsidRDefault="0073782F" w:rsidP="000252BA">
      <w:pPr>
        <w:spacing w:after="0"/>
      </w:pPr>
      <w:r>
        <w:t>Koordinatör Okul Müdürü</w:t>
      </w:r>
      <w:r w:rsidRPr="000252BA">
        <w:t xml:space="preserve"> </w:t>
      </w:r>
      <w:r>
        <w:t xml:space="preserve">  </w:t>
      </w:r>
    </w:p>
    <w:p w:rsidR="0073782F" w:rsidRDefault="0073782F" w:rsidP="000252BA">
      <w:pPr>
        <w:spacing w:after="0"/>
      </w:pPr>
      <w:r>
        <w:t>( Atatürk Anadolu Lisesi Müdürü)</w:t>
      </w:r>
    </w:p>
    <w:p w:rsidR="0073782F" w:rsidRDefault="0073782F" w:rsidP="000252BA">
      <w:pPr>
        <w:spacing w:after="0"/>
      </w:pPr>
      <w:r>
        <w:t xml:space="preserve">Abdullah Doğan                                             </w:t>
      </w:r>
    </w:p>
    <w:p w:rsidR="0073782F" w:rsidRDefault="0073782F" w:rsidP="000252BA">
      <w:pPr>
        <w:spacing w:after="0"/>
      </w:pPr>
      <w:r>
        <w:t xml:space="preserve">              </w:t>
      </w:r>
    </w:p>
    <w:p w:rsidR="0073782F" w:rsidRDefault="0073782F" w:rsidP="000252BA">
      <w:pPr>
        <w:spacing w:after="0"/>
      </w:pPr>
    </w:p>
    <w:p w:rsidR="0073782F" w:rsidRDefault="0073782F" w:rsidP="000252BA">
      <w:pPr>
        <w:spacing w:after="0"/>
      </w:pPr>
    </w:p>
    <w:p w:rsidR="0073782F" w:rsidRDefault="0073782F" w:rsidP="000252BA">
      <w:pPr>
        <w:spacing w:after="0"/>
      </w:pPr>
    </w:p>
    <w:p w:rsidR="0073782F" w:rsidRDefault="0073782F" w:rsidP="000252BA">
      <w:pPr>
        <w:spacing w:after="0"/>
      </w:pPr>
    </w:p>
    <w:p w:rsidR="0073782F" w:rsidRDefault="0073782F" w:rsidP="000252BA">
      <w:pPr>
        <w:spacing w:after="0"/>
      </w:pPr>
    </w:p>
    <w:p w:rsidR="0073782F" w:rsidRDefault="0073782F" w:rsidP="000252BA">
      <w:pPr>
        <w:spacing w:after="0"/>
        <w:rPr>
          <w:b/>
        </w:rPr>
      </w:pPr>
      <w:r w:rsidRPr="00FE300C">
        <w:rPr>
          <w:b/>
        </w:rPr>
        <w:t xml:space="preserve">  Nimet Ekinciel</w:t>
      </w:r>
      <w:r>
        <w:t xml:space="preserve">                                    </w:t>
      </w:r>
      <w:r w:rsidR="00FE300C">
        <w:t xml:space="preserve">    </w:t>
      </w:r>
      <w:r>
        <w:rPr>
          <w:b/>
        </w:rPr>
        <w:t xml:space="preserve">Ercan YİĞİT                              Osman AKTAŞ   </w:t>
      </w: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       FSM A L                                          Gölcük Kız İHL.                        Adnan Menderes İHL</w:t>
      </w:r>
      <w:r w:rsidR="00FE300C">
        <w:rPr>
          <w:b/>
        </w:rPr>
        <w:t>.</w:t>
      </w:r>
      <w:r>
        <w:rPr>
          <w:b/>
        </w:rPr>
        <w:t xml:space="preserve"> </w:t>
      </w: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Yüksel YILDIRIM                               </w:t>
      </w:r>
      <w:r w:rsidR="00FE300C">
        <w:rPr>
          <w:b/>
        </w:rPr>
        <w:t xml:space="preserve">     </w:t>
      </w:r>
      <w:r>
        <w:rPr>
          <w:b/>
        </w:rPr>
        <w:t xml:space="preserve">Öznur PEKDEMİR ÖZMEN                      </w:t>
      </w:r>
      <w:r w:rsidR="00FE300C">
        <w:rPr>
          <w:b/>
        </w:rPr>
        <w:t xml:space="preserve">                       </w:t>
      </w:r>
      <w:r>
        <w:rPr>
          <w:b/>
        </w:rPr>
        <w:t>Tuba İLMAN</w:t>
      </w: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Atatürk A.L.                                            </w:t>
      </w:r>
      <w:r w:rsidR="00FE300C">
        <w:rPr>
          <w:b/>
        </w:rPr>
        <w:t xml:space="preserve">      </w:t>
      </w:r>
      <w:r>
        <w:rPr>
          <w:b/>
        </w:rPr>
        <w:t xml:space="preserve"> </w:t>
      </w:r>
      <w:r w:rsidR="00FE300C">
        <w:rPr>
          <w:b/>
        </w:rPr>
        <w:t>Çakabey  AND. L.</w:t>
      </w:r>
      <w:r>
        <w:rPr>
          <w:b/>
        </w:rPr>
        <w:t xml:space="preserve">                                               </w:t>
      </w:r>
      <w:r w:rsidR="00FE300C">
        <w:rPr>
          <w:b/>
        </w:rPr>
        <w:t xml:space="preserve">      </w:t>
      </w:r>
      <w:r>
        <w:rPr>
          <w:b/>
        </w:rPr>
        <w:t>İhsani</w:t>
      </w:r>
      <w:r w:rsidR="00FE300C">
        <w:rPr>
          <w:b/>
        </w:rPr>
        <w:t>y</w:t>
      </w:r>
      <w:r>
        <w:rPr>
          <w:b/>
        </w:rPr>
        <w:t xml:space="preserve">e </w:t>
      </w:r>
      <w:r w:rsidR="00FE300C">
        <w:rPr>
          <w:b/>
        </w:rPr>
        <w:t>MTAL</w:t>
      </w:r>
      <w:r>
        <w:rPr>
          <w:b/>
        </w:rPr>
        <w:t xml:space="preserve"> </w:t>
      </w: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Zekeriya ARSLAN                                       </w:t>
      </w:r>
      <w:r w:rsidR="00FE300C">
        <w:rPr>
          <w:b/>
        </w:rPr>
        <w:t xml:space="preserve">    </w:t>
      </w:r>
      <w:r>
        <w:rPr>
          <w:b/>
        </w:rPr>
        <w:t xml:space="preserve">Ayşe SARAÇOĞLU                               </w:t>
      </w:r>
      <w:r w:rsidRPr="000252BA">
        <w:rPr>
          <w:b/>
        </w:rPr>
        <w:t xml:space="preserve"> </w:t>
      </w:r>
      <w:r w:rsidR="00FE300C">
        <w:rPr>
          <w:b/>
        </w:rPr>
        <w:t xml:space="preserve">        </w:t>
      </w:r>
      <w:r>
        <w:rPr>
          <w:b/>
        </w:rPr>
        <w:t>Özge ÖNÇLÜ</w:t>
      </w: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Farabi MT</w:t>
      </w:r>
      <w:r w:rsidR="00FE300C">
        <w:rPr>
          <w:b/>
        </w:rPr>
        <w:t>A</w:t>
      </w:r>
      <w:r>
        <w:rPr>
          <w:b/>
        </w:rPr>
        <w:t xml:space="preserve">L.                                                Barbaros Hayrettin A. L.                      </w:t>
      </w:r>
      <w:r w:rsidR="00FE300C">
        <w:rPr>
          <w:b/>
        </w:rPr>
        <w:t xml:space="preserve">     </w:t>
      </w:r>
      <w:r>
        <w:rPr>
          <w:b/>
        </w:rPr>
        <w:t>Mesleki ve Tek. A. L.</w:t>
      </w: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Vildan YILDIRIM TOKGÖZ                                  Ahmet TOKGÖZ                            </w:t>
      </w:r>
      <w:r w:rsidR="00FE300C">
        <w:rPr>
          <w:b/>
        </w:rPr>
        <w:t xml:space="preserve">             </w:t>
      </w:r>
      <w:r>
        <w:rPr>
          <w:b/>
        </w:rPr>
        <w:t xml:space="preserve">Serpil ŞİMŞEK </w:t>
      </w:r>
    </w:p>
    <w:p w:rsidR="0073782F" w:rsidRDefault="0073782F" w:rsidP="000252BA">
      <w:pPr>
        <w:spacing w:after="0"/>
        <w:rPr>
          <w:b/>
        </w:rPr>
      </w:pPr>
      <w:r>
        <w:rPr>
          <w:b/>
        </w:rPr>
        <w:t>Gölcük A. L.                                                               Sınav</w:t>
      </w:r>
      <w:r w:rsidR="00FE300C">
        <w:rPr>
          <w:b/>
        </w:rPr>
        <w:t xml:space="preserve"> </w:t>
      </w:r>
      <w:r>
        <w:rPr>
          <w:b/>
        </w:rPr>
        <w:t xml:space="preserve">Temel L.                               </w:t>
      </w:r>
      <w:r w:rsidR="00FE300C">
        <w:rPr>
          <w:b/>
        </w:rPr>
        <w:t xml:space="preserve">  Hacı Halit Erkut And. Lisesi</w:t>
      </w: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</w:p>
    <w:p w:rsidR="0073782F" w:rsidRDefault="0073782F" w:rsidP="000252BA">
      <w:pPr>
        <w:spacing w:after="0"/>
        <w:rPr>
          <w:b/>
        </w:rPr>
      </w:pPr>
      <w:r>
        <w:rPr>
          <w:b/>
        </w:rPr>
        <w:t xml:space="preserve"> İhsan YALÇIN                                                         Tuba BİLGETÜRK DUMAN                         </w:t>
      </w:r>
      <w:r w:rsidR="00FE300C">
        <w:rPr>
          <w:b/>
        </w:rPr>
        <w:t xml:space="preserve">        </w:t>
      </w:r>
      <w:r>
        <w:rPr>
          <w:b/>
        </w:rPr>
        <w:t>Sema BOZTEPE</w:t>
      </w:r>
    </w:p>
    <w:p w:rsidR="0073782F" w:rsidRDefault="0073782F" w:rsidP="000252BA">
      <w:pPr>
        <w:spacing w:after="0"/>
      </w:pPr>
      <w:r>
        <w:rPr>
          <w:b/>
        </w:rPr>
        <w:t xml:space="preserve"> Gölcük Fen L.                                                           </w:t>
      </w:r>
      <w:r w:rsidR="00FE300C">
        <w:rPr>
          <w:b/>
        </w:rPr>
        <w:t xml:space="preserve">       </w:t>
      </w:r>
      <w:r>
        <w:rPr>
          <w:b/>
        </w:rPr>
        <w:t xml:space="preserve">İhsaniye A L .                                                  AKV </w:t>
      </w:r>
      <w:r w:rsidR="00FE300C">
        <w:rPr>
          <w:b/>
        </w:rPr>
        <w:t>MTAL</w:t>
      </w:r>
      <w:r>
        <w:rPr>
          <w:b/>
        </w:rPr>
        <w:t xml:space="preserve"> </w:t>
      </w:r>
    </w:p>
    <w:p w:rsidR="0073782F" w:rsidRDefault="0073782F" w:rsidP="000252BA">
      <w:pPr>
        <w:spacing w:after="0"/>
        <w:rPr>
          <w:b/>
        </w:rPr>
      </w:pPr>
    </w:p>
    <w:p w:rsidR="0073782F" w:rsidRDefault="0073782F" w:rsidP="00C60A6B">
      <w:pPr>
        <w:spacing w:after="0"/>
      </w:pPr>
    </w:p>
    <w:p w:rsidR="0073782F" w:rsidRDefault="0073782F" w:rsidP="00C60A6B">
      <w:pPr>
        <w:spacing w:after="0"/>
      </w:pPr>
      <w:r>
        <w:t xml:space="preserve"> </w:t>
      </w:r>
    </w:p>
    <w:p w:rsidR="0073782F" w:rsidRDefault="0073782F" w:rsidP="00C60A6B">
      <w:pPr>
        <w:spacing w:after="0"/>
      </w:pPr>
    </w:p>
    <w:sectPr w:rsidR="0073782F" w:rsidSect="00C60A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FA" w:rsidRDefault="00A472FA" w:rsidP="00836318">
      <w:pPr>
        <w:spacing w:after="0" w:line="240" w:lineRule="auto"/>
      </w:pPr>
      <w:r>
        <w:separator/>
      </w:r>
    </w:p>
  </w:endnote>
  <w:endnote w:type="continuationSeparator" w:id="0">
    <w:p w:rsidR="00A472FA" w:rsidRDefault="00A472FA" w:rsidP="0083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2F" w:rsidRDefault="00EB7B2D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093644">
      <w:rPr>
        <w:noProof/>
      </w:rPr>
      <w:t>1</w:t>
    </w:r>
    <w:r>
      <w:rPr>
        <w:noProof/>
      </w:rPr>
      <w:fldChar w:fldCharType="end"/>
    </w:r>
  </w:p>
  <w:p w:rsidR="0073782F" w:rsidRDefault="007378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FA" w:rsidRDefault="00A472FA" w:rsidP="00836318">
      <w:pPr>
        <w:spacing w:after="0" w:line="240" w:lineRule="auto"/>
      </w:pPr>
      <w:r>
        <w:separator/>
      </w:r>
    </w:p>
  </w:footnote>
  <w:footnote w:type="continuationSeparator" w:id="0">
    <w:p w:rsidR="00A472FA" w:rsidRDefault="00A472FA" w:rsidP="0083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3"/>
    <w:rsid w:val="000252BA"/>
    <w:rsid w:val="00093644"/>
    <w:rsid w:val="000978E0"/>
    <w:rsid w:val="000A4729"/>
    <w:rsid w:val="000D042B"/>
    <w:rsid w:val="001A5132"/>
    <w:rsid w:val="001D43DB"/>
    <w:rsid w:val="002215E3"/>
    <w:rsid w:val="002E4484"/>
    <w:rsid w:val="003503C7"/>
    <w:rsid w:val="003E646B"/>
    <w:rsid w:val="00415F4D"/>
    <w:rsid w:val="00515A35"/>
    <w:rsid w:val="00560D2A"/>
    <w:rsid w:val="005C6374"/>
    <w:rsid w:val="00721D43"/>
    <w:rsid w:val="0072367F"/>
    <w:rsid w:val="0073782F"/>
    <w:rsid w:val="007464F7"/>
    <w:rsid w:val="00756241"/>
    <w:rsid w:val="00836318"/>
    <w:rsid w:val="00895A92"/>
    <w:rsid w:val="008E254A"/>
    <w:rsid w:val="00962DBA"/>
    <w:rsid w:val="00A472FA"/>
    <w:rsid w:val="00B32A0E"/>
    <w:rsid w:val="00B858B2"/>
    <w:rsid w:val="00C60A6B"/>
    <w:rsid w:val="00CA7748"/>
    <w:rsid w:val="00D32AFC"/>
    <w:rsid w:val="00D714BE"/>
    <w:rsid w:val="00E44696"/>
    <w:rsid w:val="00EA4362"/>
    <w:rsid w:val="00EB3E16"/>
    <w:rsid w:val="00EB7B2D"/>
    <w:rsid w:val="00EC7B8C"/>
    <w:rsid w:val="00F00D39"/>
    <w:rsid w:val="00F179C0"/>
    <w:rsid w:val="00FB48DE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3631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3631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E300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83631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3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83631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E30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– ÖĞRETİM YILI GÖLCÜK İLÇESİ SENE BAŞI EDEBİYAT DERSİ     </vt:lpstr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– ÖĞRETİM YILI GÖLCÜK İLÇESİ SENE BAŞI EDEBİYAT DERSİ</dc:title>
  <dc:creator>IHL</dc:creator>
  <cp:lastModifiedBy>NESRIN</cp:lastModifiedBy>
  <cp:revision>2</cp:revision>
  <cp:lastPrinted>2016-09-23T07:42:00Z</cp:lastPrinted>
  <dcterms:created xsi:type="dcterms:W3CDTF">2016-09-26T06:11:00Z</dcterms:created>
  <dcterms:modified xsi:type="dcterms:W3CDTF">2016-09-26T06:11:00Z</dcterms:modified>
</cp:coreProperties>
</file>