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2E" w:rsidRPr="00672F01" w:rsidRDefault="008F4F64" w:rsidP="008F4F64">
      <w:pPr>
        <w:jc w:val="center"/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>Adım Adım CASPER N410 Tablet İlk Çalıştırma ve Aktivasyon Süreci</w:t>
      </w:r>
    </w:p>
    <w:p w:rsidR="008F4F64" w:rsidRPr="00672F01" w:rsidRDefault="008F4F64" w:rsidP="008F4F64">
      <w:pPr>
        <w:jc w:val="center"/>
        <w:rPr>
          <w:b/>
          <w:sz w:val="21"/>
          <w:szCs w:val="21"/>
        </w:rPr>
      </w:pPr>
    </w:p>
    <w:p w:rsidR="008F4F64" w:rsidRPr="00672F01" w:rsidRDefault="008F4F64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>1-) Tabletimizi ekranın sol üst köşesinde bulunan açma tuşuna basılı tutarak açıyoruz.</w:t>
      </w:r>
    </w:p>
    <w:p w:rsidR="008F4F64" w:rsidRPr="00672F01" w:rsidRDefault="008F4F64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2-) Önce Kocaeli Büyükşehir Belediyesi ve </w:t>
      </w:r>
      <w:proofErr w:type="spellStart"/>
      <w:r w:rsidRPr="00672F01">
        <w:rPr>
          <w:b/>
          <w:sz w:val="21"/>
          <w:szCs w:val="21"/>
        </w:rPr>
        <w:t>Casper</w:t>
      </w:r>
      <w:proofErr w:type="spellEnd"/>
      <w:r w:rsidRPr="00672F01">
        <w:rPr>
          <w:b/>
          <w:sz w:val="21"/>
          <w:szCs w:val="21"/>
        </w:rPr>
        <w:t xml:space="preserve"> </w:t>
      </w:r>
      <w:proofErr w:type="gramStart"/>
      <w:r w:rsidRPr="00672F01">
        <w:rPr>
          <w:b/>
          <w:sz w:val="21"/>
          <w:szCs w:val="21"/>
        </w:rPr>
        <w:t>logoları</w:t>
      </w:r>
      <w:proofErr w:type="gramEnd"/>
      <w:r w:rsidRPr="00672F01">
        <w:rPr>
          <w:b/>
          <w:sz w:val="21"/>
          <w:szCs w:val="21"/>
        </w:rPr>
        <w:t xml:space="preserve">, sonra sadece </w:t>
      </w:r>
      <w:proofErr w:type="spellStart"/>
      <w:r w:rsidRPr="00672F01">
        <w:rPr>
          <w:b/>
          <w:sz w:val="21"/>
          <w:szCs w:val="21"/>
        </w:rPr>
        <w:t>Casper</w:t>
      </w:r>
      <w:proofErr w:type="spellEnd"/>
      <w:r w:rsidRPr="00672F01">
        <w:rPr>
          <w:b/>
          <w:sz w:val="21"/>
          <w:szCs w:val="21"/>
        </w:rPr>
        <w:t xml:space="preserve"> logosu ekrana gelirken tabletin açılmasını bekliyoruz.</w:t>
      </w:r>
    </w:p>
    <w:p w:rsidR="008F4F64" w:rsidRPr="00672F01" w:rsidRDefault="008F4F64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3-) Daha sonra ekrana Windows logosu gelecek ve tabletimiz açılacaktır. </w:t>
      </w:r>
    </w:p>
    <w:p w:rsidR="008F4F64" w:rsidRPr="00672F01" w:rsidRDefault="008F4F64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>4-) Ekrana mavi artalan üzerinde “Merhaba” yazısı ile başlayan bir menü gelecek. Bu menüde varsayılan olarak tabletimizin dili Türkçe ve klavyesi Türkçe F klavye olarak seçilidir. Değilse ekrandaki bilgileri bunlarla değiştirerek saat dilimini de kontrol edip (GMT +2 İstanbul olacak) ekranın sağ altındaki “İleri” butonuna tıklayarak bir sonraki aşamaya geçelim.</w:t>
      </w:r>
    </w:p>
    <w:p w:rsidR="008F4F64" w:rsidRPr="00672F01" w:rsidRDefault="008F4F64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>5-) Ekrana Microsoft lisans anlaşması gelecek. Bu ekranda da ekranın sağ alt tarafındaki “Kabul Et” butonuna basarak ilerliyoruz.</w:t>
      </w:r>
    </w:p>
    <w:p w:rsidR="008F4F64" w:rsidRPr="00672F01" w:rsidRDefault="008F4F64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6-) Lisans anlaşmasını kabul ettikten sonra karşımıza kablosuz internet bağlantılarını gösteren bir ekran gelecek. Bu ekrandan kullanacağınız kablosuz internete tıklayın. Tıkladığınızda size şifre soracaktır. Kablosuz ağın şifresini </w:t>
      </w:r>
      <w:proofErr w:type="gramStart"/>
      <w:r w:rsidRPr="00672F01">
        <w:rPr>
          <w:b/>
          <w:sz w:val="21"/>
          <w:szCs w:val="21"/>
        </w:rPr>
        <w:t>girerek  ekranın</w:t>
      </w:r>
      <w:proofErr w:type="gramEnd"/>
      <w:r w:rsidRPr="00672F01">
        <w:rPr>
          <w:b/>
          <w:sz w:val="21"/>
          <w:szCs w:val="21"/>
        </w:rPr>
        <w:t xml:space="preserve"> sağ alt tarafında bulunan “İleri” butonu ile devam etmeliyiz. </w:t>
      </w:r>
    </w:p>
    <w:p w:rsidR="008F4F64" w:rsidRPr="00672F01" w:rsidRDefault="008F4F64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7-) </w:t>
      </w:r>
      <w:r w:rsidR="00844DA4" w:rsidRPr="00672F01">
        <w:rPr>
          <w:b/>
          <w:sz w:val="21"/>
          <w:szCs w:val="21"/>
        </w:rPr>
        <w:t>İnternet bağlantısı sağlandıktan sonra karşımıza “Hızlı Bir Başlangıç Yapın” başlıklı bir ekran gelecek. Ekranın sağ alt tarafında bulunan “Hızlı ayarları kullan” butonu ile devam ediyoruz.</w:t>
      </w:r>
    </w:p>
    <w:p w:rsidR="00844DA4" w:rsidRPr="00672F01" w:rsidRDefault="00844DA4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8-) Ekrana önce “Biraz bekleyin…” sonra siyah ekran üzerine “Merhaba”, </w:t>
      </w:r>
      <w:r w:rsidR="00E2258E" w:rsidRPr="00672F01">
        <w:rPr>
          <w:b/>
          <w:sz w:val="21"/>
          <w:szCs w:val="21"/>
        </w:rPr>
        <w:t xml:space="preserve">“Geldiğinize sevindik” </w:t>
      </w:r>
      <w:r w:rsidRPr="00672F01">
        <w:rPr>
          <w:b/>
          <w:sz w:val="21"/>
          <w:szCs w:val="21"/>
        </w:rPr>
        <w:t xml:space="preserve">gibi yazılar gelecektir. Bu aşamada herhangi bir işlem yapmadan bekliyoruz. </w:t>
      </w:r>
    </w:p>
    <w:p w:rsidR="00E2258E" w:rsidRPr="00672F01" w:rsidRDefault="00E2258E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9-) Ekrana “Bu bilgisayarın sahibi kimdir?” sorusu gelecek. “Sahibi </w:t>
      </w:r>
      <w:proofErr w:type="spellStart"/>
      <w:r w:rsidRPr="00672F01">
        <w:rPr>
          <w:b/>
          <w:sz w:val="21"/>
          <w:szCs w:val="21"/>
        </w:rPr>
        <w:t>benim”i</w:t>
      </w:r>
      <w:proofErr w:type="spellEnd"/>
      <w:r w:rsidRPr="00672F01">
        <w:rPr>
          <w:b/>
          <w:sz w:val="21"/>
          <w:szCs w:val="21"/>
        </w:rPr>
        <w:t xml:space="preserve"> işaretleyerek “Sonraki” butonu ile devam ediyoruz. </w:t>
      </w:r>
    </w:p>
    <w:p w:rsidR="00E2258E" w:rsidRPr="00672F01" w:rsidRDefault="00E2258E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10-) Daha sonra “Sizin olsun” yazan ekran gelecek. Bu ekranda sol alt taraftaki “Bu adımı </w:t>
      </w:r>
      <w:proofErr w:type="spellStart"/>
      <w:r w:rsidRPr="00672F01">
        <w:rPr>
          <w:b/>
          <w:sz w:val="21"/>
          <w:szCs w:val="21"/>
        </w:rPr>
        <w:t>atla”ya</w:t>
      </w:r>
      <w:proofErr w:type="spellEnd"/>
      <w:r w:rsidRPr="00672F01">
        <w:rPr>
          <w:b/>
          <w:sz w:val="21"/>
          <w:szCs w:val="21"/>
        </w:rPr>
        <w:t xml:space="preserve"> tıklayarak devam ediyoruz.</w:t>
      </w:r>
    </w:p>
    <w:p w:rsidR="00672F01" w:rsidRPr="00672F01" w:rsidRDefault="00E2258E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11-) “Bu bilgisayar için hesap oluşturun” yazan ekrana geçtik. Burada öğrencinin adını hesap adı olarak belirleyebilirsiniz. </w:t>
      </w:r>
      <w:r w:rsidR="00672F01" w:rsidRPr="00672F01">
        <w:rPr>
          <w:b/>
          <w:sz w:val="21"/>
          <w:szCs w:val="21"/>
        </w:rPr>
        <w:t xml:space="preserve">Öğrencinin ismini “Bu bilgisayarı kim kullanacak” kısmına yazarak “İleri”yi tıklıyoruz. </w:t>
      </w:r>
    </w:p>
    <w:p w:rsidR="00E2258E" w:rsidRPr="00672F01" w:rsidRDefault="00672F01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Not: </w:t>
      </w:r>
      <w:r w:rsidR="00E2258E" w:rsidRPr="00672F01">
        <w:rPr>
          <w:b/>
          <w:sz w:val="21"/>
          <w:szCs w:val="21"/>
        </w:rPr>
        <w:t xml:space="preserve">Öğrencilerin unutabilme ihtimalinden dolayı </w:t>
      </w:r>
      <w:r w:rsidRPr="00672F01">
        <w:rPr>
          <w:b/>
          <w:sz w:val="21"/>
          <w:szCs w:val="21"/>
        </w:rPr>
        <w:t xml:space="preserve">bu ekranda </w:t>
      </w:r>
      <w:r w:rsidR="00E2258E" w:rsidRPr="00672F01">
        <w:rPr>
          <w:b/>
          <w:sz w:val="21"/>
          <w:szCs w:val="21"/>
        </w:rPr>
        <w:t xml:space="preserve">şifre oluşturmamanızı öneriyorum. Böylelikle bilgisayar şifre sormadan açılacaktır. </w:t>
      </w:r>
    </w:p>
    <w:p w:rsidR="00E2258E" w:rsidRPr="00672F01" w:rsidRDefault="00E2258E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12-) </w:t>
      </w:r>
      <w:r w:rsidR="00672F01" w:rsidRPr="00672F01">
        <w:rPr>
          <w:b/>
          <w:sz w:val="21"/>
          <w:szCs w:val="21"/>
        </w:rPr>
        <w:t>Tekrar “Merhaba”, “Geldiğinize sevindik” gibi yazılar gelecek ekrana. Yine bir şey yapmadan bekliyoruz. Bilgisayar kendi kendine yeniden başlayacak. Açılana kadar herhangi bir işlem yapmadan bekliyoruz.</w:t>
      </w:r>
    </w:p>
    <w:p w:rsidR="00672F01" w:rsidRPr="00672F01" w:rsidRDefault="00672F01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>13-) Ekrana “Bu bilgisayarı kim kullanacak” kısmına yazdığım</w:t>
      </w:r>
      <w:r w:rsidR="006A004B">
        <w:rPr>
          <w:b/>
          <w:sz w:val="21"/>
          <w:szCs w:val="21"/>
        </w:rPr>
        <w:t>ız</w:t>
      </w:r>
      <w:r w:rsidRPr="00672F01">
        <w:rPr>
          <w:b/>
          <w:sz w:val="21"/>
          <w:szCs w:val="21"/>
        </w:rPr>
        <w:t xml:space="preserve"> isim geldiği zaman hemen altındaki oturum açma butonuna tıklayalım.</w:t>
      </w:r>
    </w:p>
    <w:p w:rsidR="00672F01" w:rsidRDefault="00672F01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14-) Kocaeli Büyükşehir Belediyesi MDM ekranına ulaştık. “Kullanıcı Aktivasyonu” kısmına öğrencilerimiz ve sizin için belirlenmiş olan mail adresini (@kocaelik12.com uzantılı olan) ve şifreyi girip hemen alttaki “Aktive Et” butonuna tıklıyoruz. </w:t>
      </w:r>
    </w:p>
    <w:p w:rsidR="00F97102" w:rsidRPr="00672F01" w:rsidRDefault="00F97102" w:rsidP="008F4F64">
      <w:pPr>
        <w:rPr>
          <w:b/>
          <w:sz w:val="21"/>
          <w:szCs w:val="21"/>
        </w:rPr>
      </w:pPr>
    </w:p>
    <w:p w:rsidR="00672F01" w:rsidRPr="00672F01" w:rsidRDefault="00672F01" w:rsidP="008F4F64">
      <w:pPr>
        <w:rPr>
          <w:b/>
          <w:sz w:val="21"/>
          <w:szCs w:val="21"/>
        </w:rPr>
      </w:pPr>
      <w:r w:rsidRPr="00672F01">
        <w:rPr>
          <w:b/>
          <w:sz w:val="21"/>
          <w:szCs w:val="21"/>
        </w:rPr>
        <w:t xml:space="preserve">Bu aşamadan sonra paylaştığım Office Aktivasyon ve Windows Lisansı Etkinleştirme Süreci isimli </w:t>
      </w:r>
      <w:proofErr w:type="spellStart"/>
      <w:r w:rsidRPr="00672F01">
        <w:rPr>
          <w:b/>
          <w:sz w:val="21"/>
          <w:szCs w:val="21"/>
        </w:rPr>
        <w:t>dökümanlardaki</w:t>
      </w:r>
      <w:proofErr w:type="spellEnd"/>
      <w:r w:rsidRPr="00672F01">
        <w:rPr>
          <w:b/>
          <w:sz w:val="21"/>
          <w:szCs w:val="21"/>
        </w:rPr>
        <w:t xml:space="preserve"> yönergeleri takip ettiğinizde </w:t>
      </w:r>
      <w:proofErr w:type="spellStart"/>
      <w:r w:rsidRPr="00672F01">
        <w:rPr>
          <w:b/>
          <w:sz w:val="21"/>
          <w:szCs w:val="21"/>
        </w:rPr>
        <w:t>herşey</w:t>
      </w:r>
      <w:proofErr w:type="spellEnd"/>
      <w:r w:rsidRPr="00672F01">
        <w:rPr>
          <w:b/>
          <w:sz w:val="21"/>
          <w:szCs w:val="21"/>
        </w:rPr>
        <w:t xml:space="preserve"> hazır hale geliyor.</w:t>
      </w:r>
    </w:p>
    <w:p w:rsidR="00F97102" w:rsidRPr="00F97102" w:rsidRDefault="00672F01" w:rsidP="008F4F64">
      <w:pPr>
        <w:rPr>
          <w:sz w:val="24"/>
          <w:szCs w:val="24"/>
        </w:rPr>
      </w:pPr>
      <w:r w:rsidRPr="00F97102">
        <w:rPr>
          <w:sz w:val="24"/>
          <w:szCs w:val="24"/>
        </w:rPr>
        <w:t xml:space="preserve">İyi günlerde kullanın </w:t>
      </w:r>
      <w:r w:rsidRPr="00F97102">
        <w:rPr>
          <w:sz w:val="24"/>
          <w:szCs w:val="24"/>
        </w:rPr>
        <w:sym w:font="Wingdings" w:char="F04A"/>
      </w:r>
      <w:r w:rsidR="00F97102" w:rsidRPr="00F97102">
        <w:rPr>
          <w:sz w:val="24"/>
          <w:szCs w:val="24"/>
        </w:rPr>
        <w:tab/>
      </w:r>
      <w:r w:rsidR="00F97102" w:rsidRPr="00F97102">
        <w:rPr>
          <w:sz w:val="24"/>
          <w:szCs w:val="24"/>
        </w:rPr>
        <w:tab/>
      </w:r>
      <w:r w:rsidR="00F97102" w:rsidRPr="00F97102">
        <w:rPr>
          <w:sz w:val="24"/>
          <w:szCs w:val="24"/>
        </w:rPr>
        <w:tab/>
      </w:r>
      <w:r w:rsidR="00F97102" w:rsidRPr="00F97102">
        <w:rPr>
          <w:sz w:val="24"/>
          <w:szCs w:val="24"/>
        </w:rPr>
        <w:tab/>
      </w:r>
      <w:r w:rsidR="00F97102" w:rsidRPr="00F97102">
        <w:rPr>
          <w:sz w:val="24"/>
          <w:szCs w:val="24"/>
        </w:rPr>
        <w:tab/>
      </w:r>
      <w:r w:rsidR="00F97102" w:rsidRPr="00F97102">
        <w:rPr>
          <w:sz w:val="24"/>
          <w:szCs w:val="24"/>
        </w:rPr>
        <w:tab/>
      </w:r>
    </w:p>
    <w:p w:rsidR="00F97102" w:rsidRDefault="00F97102" w:rsidP="008F4F64">
      <w:pPr>
        <w:rPr>
          <w:b/>
          <w:sz w:val="21"/>
          <w:szCs w:val="21"/>
        </w:rPr>
      </w:pPr>
    </w:p>
    <w:p w:rsidR="00F97102" w:rsidRDefault="00D74B35" w:rsidP="00F97102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Müge İŞMEN </w:t>
      </w:r>
    </w:p>
    <w:p w:rsidR="00844DA4" w:rsidRDefault="00F97102" w:rsidP="00F97102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İlçe MEBBİS Yöneticisi </w:t>
      </w:r>
      <w:bookmarkStart w:id="0" w:name="_GoBack"/>
      <w:bookmarkEnd w:id="0"/>
    </w:p>
    <w:sectPr w:rsidR="00844DA4" w:rsidSect="00F97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B3"/>
    <w:rsid w:val="00455203"/>
    <w:rsid w:val="004C111C"/>
    <w:rsid w:val="00672F01"/>
    <w:rsid w:val="006A004B"/>
    <w:rsid w:val="0078622E"/>
    <w:rsid w:val="00844DA4"/>
    <w:rsid w:val="008F4F64"/>
    <w:rsid w:val="00B51AFD"/>
    <w:rsid w:val="00D74B35"/>
    <w:rsid w:val="00E2258E"/>
    <w:rsid w:val="00F35123"/>
    <w:rsid w:val="00F97102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4DD2F-EF13-47CA-A5B4-7A81335B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mebbis</dc:creator>
  <cp:lastModifiedBy>h_ici</cp:lastModifiedBy>
  <cp:revision>3</cp:revision>
  <dcterms:created xsi:type="dcterms:W3CDTF">2016-05-20T06:22:00Z</dcterms:created>
  <dcterms:modified xsi:type="dcterms:W3CDTF">2016-05-20T06:22:00Z</dcterms:modified>
</cp:coreProperties>
</file>